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D7" w:rsidRPr="00614DC7" w:rsidRDefault="009C44D7" w:rsidP="00723029">
      <w:pPr>
        <w:ind w:right="-710" w:hanging="851"/>
        <w:jc w:val="center"/>
        <w:rPr>
          <w:b/>
          <w:lang w:val="uk-UA"/>
        </w:rPr>
      </w:pPr>
      <w:r w:rsidRPr="008370D5">
        <w:rPr>
          <w:b/>
          <w:noProof/>
          <w:lang w:val="ru-RU"/>
        </w:rPr>
        <w:t xml:space="preserve">              </w:t>
      </w:r>
      <w:r w:rsidR="008370D5" w:rsidRPr="008370D5">
        <w:rPr>
          <w:b/>
          <w:noProof/>
          <w:lang w:val="ru-RU" w:eastAsia="ru-RU"/>
        </w:rPr>
        <w:drawing>
          <wp:inline distT="0" distB="0" distL="0" distR="0">
            <wp:extent cx="1447800" cy="1304925"/>
            <wp:effectExtent l="19050" t="0" r="0" b="0"/>
            <wp:docPr id="17" name="Рисунок 1" descr="C:\Users\Криминалист\Desktop\дима\знак кри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миналист\Desktop\дима\знак крим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0D5">
        <w:rPr>
          <w:b/>
          <w:noProof/>
          <w:lang w:val="ru-RU"/>
        </w:rPr>
        <w:t xml:space="preserve">           </w:t>
      </w:r>
      <w:r w:rsidR="008370D5" w:rsidRPr="008370D5">
        <w:rPr>
          <w:b/>
          <w:noProof/>
          <w:lang w:val="ru-RU" w:eastAsia="ru-RU"/>
        </w:rPr>
        <w:drawing>
          <wp:inline distT="0" distB="0" distL="0" distR="0">
            <wp:extent cx="2053474" cy="1293294"/>
            <wp:effectExtent l="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74" cy="12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0D5">
        <w:rPr>
          <w:b/>
          <w:noProof/>
          <w:lang w:val="ru-RU"/>
        </w:rPr>
        <w:t xml:space="preserve">               </w:t>
      </w:r>
      <w:r w:rsidR="008370D5" w:rsidRPr="008370D5">
        <w:rPr>
          <w:b/>
          <w:noProof/>
          <w:lang w:val="ru-RU" w:eastAsia="ru-RU"/>
        </w:rPr>
        <w:drawing>
          <wp:inline distT="0" distB="0" distL="0" distR="0">
            <wp:extent cx="1247775" cy="1247775"/>
            <wp:effectExtent l="0" t="0" r="9525" b="0"/>
            <wp:docPr id="9" name="Рисунок 2" descr="C:\Users\Криминалист\Desktop\дима\ондис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миналист\Desktop\дима\ондис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0D5">
        <w:rPr>
          <w:b/>
          <w:noProof/>
          <w:lang w:val="ru-RU"/>
        </w:rPr>
        <w:t xml:space="preserve">         </w:t>
      </w:r>
      <w:r w:rsidR="003B4D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p w:rsidR="00A02250" w:rsidRDefault="00A02250" w:rsidP="009C44D7">
      <w:pPr>
        <w:pStyle w:val="a7"/>
        <w:jc w:val="center"/>
        <w:rPr>
          <w:rFonts w:ascii="Bookman Old Style" w:hAnsi="Bookman Old Style"/>
          <w:b/>
          <w:color w:val="002060"/>
          <w:sz w:val="24"/>
          <w:szCs w:val="24"/>
          <w:lang w:val="uk-UA"/>
        </w:rPr>
      </w:pPr>
      <w:r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>Міжнародний конгрес криміналістів</w:t>
      </w:r>
    </w:p>
    <w:p w:rsidR="008370D5" w:rsidRPr="009C44D7" w:rsidRDefault="008370D5" w:rsidP="008370D5">
      <w:pPr>
        <w:pStyle w:val="a7"/>
        <w:jc w:val="center"/>
        <w:rPr>
          <w:rFonts w:ascii="Bookman Old Style" w:hAnsi="Bookman Old Style"/>
          <w:b/>
          <w:color w:val="002060"/>
          <w:sz w:val="24"/>
          <w:szCs w:val="24"/>
          <w:lang w:val="uk-UA"/>
        </w:rPr>
      </w:pPr>
      <w:r w:rsidRPr="009C44D7">
        <w:rPr>
          <w:rFonts w:ascii="Bookman Old Style" w:hAnsi="Bookman Old Style"/>
          <w:b/>
          <w:color w:val="002060"/>
          <w:sz w:val="24"/>
          <w:szCs w:val="24"/>
          <w:lang w:val="uk-UA"/>
        </w:rPr>
        <w:t>Національний університет «Одеська юридична академія»</w:t>
      </w:r>
    </w:p>
    <w:p w:rsidR="008370D5" w:rsidRPr="009C44D7" w:rsidRDefault="008370D5" w:rsidP="008370D5">
      <w:pPr>
        <w:pStyle w:val="a7"/>
        <w:jc w:val="center"/>
        <w:rPr>
          <w:rFonts w:ascii="Bookman Old Style" w:hAnsi="Bookman Old Style"/>
          <w:b/>
          <w:color w:val="002060"/>
          <w:sz w:val="24"/>
          <w:szCs w:val="24"/>
          <w:lang w:val="uk-UA"/>
        </w:rPr>
      </w:pPr>
      <w:r w:rsidRPr="009C44D7">
        <w:rPr>
          <w:rFonts w:ascii="Bookman Old Style" w:hAnsi="Bookman Old Style"/>
          <w:b/>
          <w:color w:val="002060"/>
          <w:sz w:val="24"/>
          <w:szCs w:val="24"/>
          <w:lang w:val="uk-UA"/>
        </w:rPr>
        <w:t>Кафедра криміналістики</w:t>
      </w:r>
    </w:p>
    <w:p w:rsidR="008370D5" w:rsidRPr="009C44D7" w:rsidRDefault="008370D5" w:rsidP="008370D5">
      <w:pPr>
        <w:pStyle w:val="a7"/>
        <w:jc w:val="center"/>
        <w:rPr>
          <w:rFonts w:ascii="Bookman Old Style" w:hAnsi="Bookman Old Style"/>
          <w:b/>
          <w:color w:val="002060"/>
          <w:sz w:val="24"/>
          <w:szCs w:val="24"/>
          <w:lang w:val="uk-UA"/>
        </w:rPr>
      </w:pPr>
      <w:r w:rsidRPr="009C44D7">
        <w:rPr>
          <w:rFonts w:ascii="Bookman Old Style" w:hAnsi="Bookman Old Style"/>
          <w:b/>
          <w:color w:val="002060"/>
          <w:sz w:val="24"/>
          <w:szCs w:val="24"/>
          <w:lang w:val="uk-UA"/>
        </w:rPr>
        <w:t>Дослідницька група «</w:t>
      </w:r>
      <w:r w:rsidRPr="009C44D7">
        <w:rPr>
          <w:rFonts w:ascii="Bookman Old Style" w:hAnsi="Bookman Old Style"/>
          <w:b/>
          <w:color w:val="002060"/>
          <w:sz w:val="24"/>
          <w:szCs w:val="24"/>
          <w:lang w:val="en-US"/>
        </w:rPr>
        <w:t>De</w:t>
      </w:r>
      <w:r w:rsidRPr="009C44D7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proofErr w:type="spellStart"/>
      <w:r w:rsidRPr="009C44D7">
        <w:rPr>
          <w:rFonts w:ascii="Bookman Old Style" w:hAnsi="Bookman Old Style"/>
          <w:b/>
          <w:color w:val="002060"/>
          <w:sz w:val="24"/>
          <w:szCs w:val="24"/>
          <w:lang w:val="en-US"/>
        </w:rPr>
        <w:t>mendacio</w:t>
      </w:r>
      <w:proofErr w:type="spellEnd"/>
      <w:r w:rsidRPr="009C44D7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proofErr w:type="spellStart"/>
      <w:r w:rsidRPr="009C44D7">
        <w:rPr>
          <w:rFonts w:ascii="Bookman Old Style" w:hAnsi="Bookman Old Style"/>
          <w:b/>
          <w:color w:val="002060"/>
          <w:sz w:val="24"/>
          <w:szCs w:val="24"/>
          <w:lang w:val="en-US"/>
        </w:rPr>
        <w:t>veritas</w:t>
      </w:r>
      <w:proofErr w:type="spellEnd"/>
      <w:r w:rsidRPr="009C44D7">
        <w:rPr>
          <w:rFonts w:ascii="Bookman Old Style" w:hAnsi="Bookman Old Style"/>
          <w:b/>
          <w:color w:val="002060"/>
          <w:sz w:val="24"/>
          <w:szCs w:val="24"/>
          <w:lang w:val="uk-UA"/>
        </w:rPr>
        <w:t>»</w:t>
      </w:r>
    </w:p>
    <w:p w:rsidR="009C44D7" w:rsidRPr="009C44D7" w:rsidRDefault="009C44D7" w:rsidP="009C44D7">
      <w:pPr>
        <w:pStyle w:val="a7"/>
        <w:jc w:val="center"/>
        <w:rPr>
          <w:rFonts w:ascii="Bookman Old Style" w:hAnsi="Bookman Old Style"/>
          <w:b/>
          <w:color w:val="002060"/>
          <w:sz w:val="24"/>
          <w:szCs w:val="24"/>
          <w:lang w:val="uk-UA"/>
        </w:rPr>
      </w:pPr>
      <w:r w:rsidRPr="009C44D7">
        <w:rPr>
          <w:rFonts w:ascii="Bookman Old Style" w:hAnsi="Bookman Old Style"/>
          <w:b/>
          <w:color w:val="002060"/>
          <w:sz w:val="24"/>
          <w:szCs w:val="24"/>
          <w:lang w:val="uk-UA"/>
        </w:rPr>
        <w:t>Одеський науково-дослідний інститут судових експертиз Міністерства юстиції України</w:t>
      </w:r>
    </w:p>
    <w:p w:rsidR="009C44D7" w:rsidRPr="009C44D7" w:rsidRDefault="009C44D7" w:rsidP="009C44D7">
      <w:pPr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6"/>
        <w:tblW w:w="11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05"/>
      </w:tblGrid>
      <w:tr w:rsidR="009C44D7" w:rsidRPr="00162E8A" w:rsidTr="009C44D7">
        <w:trPr>
          <w:trHeight w:val="1705"/>
        </w:trPr>
        <w:tc>
          <w:tcPr>
            <w:tcW w:w="11405" w:type="dxa"/>
          </w:tcPr>
          <w:p w:rsidR="009C44D7" w:rsidRPr="00ED7BFB" w:rsidRDefault="009C44D7" w:rsidP="009C44D7">
            <w:pPr>
              <w:pStyle w:val="a7"/>
              <w:jc w:val="center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  <w:r w:rsidRPr="00ED7BFB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>МІЖНАРОДНА КОНФЕРЕНЦІЯ</w:t>
            </w:r>
          </w:p>
          <w:p w:rsidR="009C44D7" w:rsidRPr="00ED7BFB" w:rsidRDefault="009C44D7" w:rsidP="009C44D7">
            <w:pPr>
              <w:pStyle w:val="a7"/>
              <w:jc w:val="center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  <w:r w:rsidRPr="00ED7BFB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>ПРИСВЯЧЕНА 1</w:t>
            </w:r>
            <w:r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>0</w:t>
            </w:r>
            <w:r w:rsidRPr="00ED7BFB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>5-ЧЧЮ ВІД</w:t>
            </w:r>
          </w:p>
          <w:p w:rsidR="009C44D7" w:rsidRPr="00ED7BFB" w:rsidRDefault="009C44D7" w:rsidP="009C44D7">
            <w:pPr>
              <w:pStyle w:val="a7"/>
              <w:jc w:val="center"/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</w:pPr>
            <w:r w:rsidRPr="00ED7BFB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>ДНЯ НАРОДЖЕННЯ В.П. КОЛМАКОВА</w:t>
            </w:r>
          </w:p>
          <w:p w:rsidR="009C44D7" w:rsidRPr="00ED7BFB" w:rsidRDefault="00C03E84" w:rsidP="009C44D7">
            <w:pPr>
              <w:pStyle w:val="a7"/>
              <w:jc w:val="center"/>
              <w:rPr>
                <w:rFonts w:ascii="Bookman Old Style" w:hAnsi="Bookman Old Style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  <w:lang w:val="uk-UA"/>
              </w:rPr>
              <w:t>23</w:t>
            </w:r>
            <w:r w:rsidR="009C44D7">
              <w:rPr>
                <w:rFonts w:ascii="Bookman Old Style" w:hAnsi="Bookman Old Style"/>
                <w:color w:val="002060"/>
                <w:sz w:val="24"/>
                <w:szCs w:val="24"/>
                <w:lang w:val="uk-UA"/>
              </w:rPr>
              <w:t>-</w:t>
            </w:r>
            <w:r>
              <w:rPr>
                <w:rFonts w:ascii="Bookman Old Style" w:hAnsi="Bookman Old Style"/>
                <w:color w:val="002060"/>
                <w:sz w:val="24"/>
                <w:szCs w:val="24"/>
                <w:lang w:val="uk-UA"/>
              </w:rPr>
              <w:t>24</w:t>
            </w:r>
            <w:r w:rsidR="009C44D7" w:rsidRPr="00ED7BFB">
              <w:rPr>
                <w:rFonts w:ascii="Bookman Old Style" w:hAnsi="Bookman Old Style"/>
                <w:color w:val="002060"/>
                <w:sz w:val="24"/>
                <w:szCs w:val="24"/>
                <w:lang w:val="uk-UA"/>
              </w:rPr>
              <w:t xml:space="preserve"> </w:t>
            </w:r>
            <w:r w:rsidR="009C44D7">
              <w:rPr>
                <w:rFonts w:ascii="Bookman Old Style" w:hAnsi="Bookman Old Style"/>
                <w:color w:val="002060"/>
                <w:sz w:val="24"/>
                <w:szCs w:val="24"/>
                <w:lang w:val="uk-UA"/>
              </w:rPr>
              <w:t>листопада</w:t>
            </w:r>
            <w:r w:rsidR="009C44D7" w:rsidRPr="00ED7BFB">
              <w:rPr>
                <w:rFonts w:ascii="Bookman Old Style" w:hAnsi="Bookman Old Style"/>
                <w:color w:val="002060"/>
                <w:sz w:val="24"/>
                <w:szCs w:val="24"/>
                <w:lang w:val="uk-UA"/>
              </w:rPr>
              <w:t xml:space="preserve"> 2018 р.</w:t>
            </w:r>
          </w:p>
          <w:p w:rsidR="009C44D7" w:rsidRPr="00ED7BFB" w:rsidRDefault="009C44D7" w:rsidP="009C44D7">
            <w:pPr>
              <w:pStyle w:val="a7"/>
              <w:jc w:val="center"/>
              <w:rPr>
                <w:rFonts w:ascii="Bookman Old Style" w:hAnsi="Bookman Old Style"/>
                <w:color w:val="002060"/>
                <w:sz w:val="24"/>
                <w:szCs w:val="24"/>
                <w:lang w:val="uk-UA"/>
              </w:rPr>
            </w:pPr>
            <w:r w:rsidRPr="00ED7BFB">
              <w:rPr>
                <w:rFonts w:ascii="Bookman Old Style" w:hAnsi="Bookman Old Style"/>
                <w:color w:val="002060"/>
                <w:sz w:val="24"/>
                <w:szCs w:val="24"/>
                <w:lang w:val="uk-UA"/>
              </w:rPr>
              <w:t>(м. Одеса, Україна)</w:t>
            </w:r>
          </w:p>
        </w:tc>
      </w:tr>
    </w:tbl>
    <w:p w:rsidR="009C44D7" w:rsidRDefault="009C44D7" w:rsidP="009C44D7">
      <w:pPr>
        <w:jc w:val="center"/>
        <w:rPr>
          <w:b/>
          <w:lang w:val="uk-UA"/>
        </w:rPr>
      </w:pPr>
    </w:p>
    <w:p w:rsidR="00130A27" w:rsidRPr="008370D5" w:rsidRDefault="00130A27" w:rsidP="009C44D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  <w:lang w:val="uk-UA"/>
        </w:rPr>
      </w:pPr>
      <w:r w:rsidRPr="008370D5">
        <w:rPr>
          <w:rFonts w:ascii="Bookman Old Style" w:hAnsi="Bookman Old Style"/>
          <w:b/>
          <w:color w:val="002060"/>
          <w:sz w:val="24"/>
          <w:szCs w:val="24"/>
          <w:lang w:val="uk-UA"/>
        </w:rPr>
        <w:t>ШАНОВНІ КОЛЕГИ!</w:t>
      </w:r>
    </w:p>
    <w:p w:rsidR="00130A27" w:rsidRPr="00162E8A" w:rsidRDefault="00130A27" w:rsidP="00130A27">
      <w:pPr>
        <w:spacing w:after="0" w:line="240" w:lineRule="auto"/>
        <w:jc w:val="center"/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</w:pPr>
    </w:p>
    <w:p w:rsidR="00130A27" w:rsidRPr="00723029" w:rsidRDefault="00723029" w:rsidP="00723029">
      <w:pPr>
        <w:pStyle w:val="a7"/>
        <w:jc w:val="both"/>
        <w:rPr>
          <w:rFonts w:ascii="Bookman Old Style" w:hAnsi="Bookman Old Style"/>
          <w:b/>
          <w:color w:val="002060"/>
          <w:sz w:val="24"/>
          <w:szCs w:val="24"/>
          <w:lang w:val="uk-UA"/>
        </w:rPr>
      </w:pPr>
      <w:r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Міжнародний конгрес криміналістів, </w:t>
      </w:r>
      <w:r w:rsidR="008370D5"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>Національний університет «Одеська юридична академія» та</w:t>
      </w:r>
      <w:r w:rsidR="008370D5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Одеський науково-дослідний </w:t>
      </w:r>
      <w:r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інститут судових експертиз Міністерства юстиції України </w:t>
      </w:r>
      <w:r w:rsidR="00130A27"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>в 2018 році організову</w:t>
      </w:r>
      <w:r w:rsidR="00C03E84"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>ють</w:t>
      </w:r>
      <w:r w:rsidR="00130A27"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міжнародну конференцію присвячену 1</w:t>
      </w:r>
      <w:r w:rsidR="003E5CB1"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>0</w:t>
      </w:r>
      <w:r w:rsidR="00130A27"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>5-ччю від дня народження</w:t>
      </w:r>
      <w:r w:rsidR="005E666A"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видатного вченого – криміналіста, доктора юридичних наук, професора</w:t>
      </w:r>
      <w:r w:rsidR="00130A27"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 w:rsidR="005403FF"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>Віктора Павловича</w:t>
      </w:r>
      <w:r w:rsidR="00130A27"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proofErr w:type="spellStart"/>
      <w:r w:rsidR="00130A27"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>Колмакова</w:t>
      </w:r>
      <w:proofErr w:type="spellEnd"/>
      <w:r w:rsidR="00130A27" w:rsidRPr="00723029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.  </w:t>
      </w:r>
    </w:p>
    <w:p w:rsidR="00D96C68" w:rsidRDefault="00D96C68" w:rsidP="00130A27">
      <w:pPr>
        <w:jc w:val="both"/>
        <w:rPr>
          <w:lang w:val="uk-UA"/>
        </w:rPr>
      </w:pPr>
    </w:p>
    <w:p w:rsidR="00130A27" w:rsidRDefault="00130A27" w:rsidP="00130A27">
      <w:pPr>
        <w:jc w:val="both"/>
        <w:rPr>
          <w:rFonts w:ascii="Bookman Old Style" w:hAnsi="Bookman Old Style"/>
          <w:b/>
          <w:color w:val="002060"/>
          <w:sz w:val="24"/>
          <w:szCs w:val="24"/>
          <w:lang w:val="uk-UA"/>
        </w:rPr>
      </w:pPr>
      <w:r w:rsidRPr="00576339">
        <w:rPr>
          <w:rFonts w:ascii="Bookman Old Style" w:hAnsi="Bookman Old Style"/>
          <w:b/>
          <w:color w:val="002060"/>
          <w:sz w:val="24"/>
          <w:szCs w:val="24"/>
          <w:lang w:val="uk-UA"/>
        </w:rPr>
        <w:t>1. М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ІСЦЕ ТА ЧАС</w:t>
      </w:r>
      <w:r w:rsidRPr="00576339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ПРОВЕДЕННЯ</w:t>
      </w:r>
      <w:r w:rsidRPr="00576339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КОНФЕРЕНЦІ</w:t>
      </w:r>
      <w:r w:rsidR="006C354D">
        <w:rPr>
          <w:rFonts w:ascii="Bookman Old Style" w:hAnsi="Bookman Old Style"/>
          <w:b/>
          <w:color w:val="002060"/>
          <w:sz w:val="24"/>
          <w:szCs w:val="24"/>
          <w:lang w:val="uk-UA"/>
        </w:rPr>
        <w:t>Ї</w:t>
      </w:r>
      <w:r w:rsidRPr="00576339">
        <w:rPr>
          <w:rFonts w:ascii="Bookman Old Style" w:hAnsi="Bookman Old Style"/>
          <w:b/>
          <w:color w:val="002060"/>
          <w:sz w:val="24"/>
          <w:szCs w:val="24"/>
          <w:lang w:val="uk-UA"/>
        </w:rPr>
        <w:t>:</w:t>
      </w:r>
    </w:p>
    <w:p w:rsidR="005403FF" w:rsidRDefault="00130A27" w:rsidP="00130A27">
      <w:pPr>
        <w:jc w:val="both"/>
        <w:rPr>
          <w:rFonts w:ascii="Bookman Old Style" w:hAnsi="Bookman Old Style"/>
          <w:color w:val="002060"/>
          <w:sz w:val="24"/>
          <w:szCs w:val="24"/>
          <w:lang w:val="uk-UA"/>
        </w:rPr>
      </w:pPr>
      <w:r>
        <w:rPr>
          <w:rFonts w:ascii="Bookman Old Style" w:hAnsi="Bookman Old Style"/>
          <w:color w:val="002060"/>
          <w:sz w:val="24"/>
          <w:szCs w:val="24"/>
          <w:lang w:val="uk-UA"/>
        </w:rPr>
        <w:t>Конференція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 буде проходити </w:t>
      </w:r>
      <w:r w:rsidR="00C03E84">
        <w:rPr>
          <w:rFonts w:ascii="Bookman Old Style" w:hAnsi="Bookman Old Style"/>
          <w:color w:val="002060"/>
          <w:sz w:val="24"/>
          <w:szCs w:val="24"/>
          <w:lang w:val="uk-UA"/>
        </w:rPr>
        <w:t>23</w:t>
      </w:r>
      <w:r w:rsidR="00F72B56">
        <w:rPr>
          <w:rFonts w:ascii="Bookman Old Style" w:hAnsi="Bookman Old Style"/>
          <w:color w:val="002060"/>
          <w:sz w:val="24"/>
          <w:szCs w:val="24"/>
          <w:lang w:val="uk-UA"/>
        </w:rPr>
        <w:t>-</w:t>
      </w:r>
      <w:r w:rsidR="00C03E84">
        <w:rPr>
          <w:rFonts w:ascii="Bookman Old Style" w:hAnsi="Bookman Old Style"/>
          <w:color w:val="002060"/>
          <w:sz w:val="24"/>
          <w:szCs w:val="24"/>
          <w:lang w:val="uk-UA"/>
        </w:rPr>
        <w:t>24</w:t>
      </w:r>
      <w:r w:rsidR="00F72B56" w:rsidRPr="00ED7BFB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 w:rsidR="00F72B56">
        <w:rPr>
          <w:rFonts w:ascii="Bookman Old Style" w:hAnsi="Bookman Old Style"/>
          <w:color w:val="002060"/>
          <w:sz w:val="24"/>
          <w:szCs w:val="24"/>
          <w:lang w:val="uk-UA"/>
        </w:rPr>
        <w:t>листопада</w:t>
      </w:r>
      <w:r w:rsidR="00F72B56" w:rsidRPr="00ED7BFB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2018 року в місті Одеса (Україна), в Національному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у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ніверситеті «Одеська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ю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ридична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а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кадемія»,  </w:t>
      </w:r>
      <w:r w:rsidR="005403FF">
        <w:rPr>
          <w:rFonts w:ascii="Bookman Old Style" w:hAnsi="Bookman Old Style"/>
          <w:color w:val="002060"/>
          <w:sz w:val="24"/>
          <w:szCs w:val="24"/>
          <w:lang w:val="uk-UA"/>
        </w:rPr>
        <w:t>(</w:t>
      </w:r>
      <w:r w:rsidR="005403FF"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вул. </w:t>
      </w:r>
      <w:proofErr w:type="spellStart"/>
      <w:r w:rsidR="005403FF" w:rsidRPr="00576339">
        <w:rPr>
          <w:rFonts w:ascii="Bookman Old Style" w:hAnsi="Bookman Old Style"/>
          <w:color w:val="002060"/>
          <w:sz w:val="24"/>
          <w:szCs w:val="24"/>
          <w:lang w:val="uk-UA"/>
        </w:rPr>
        <w:t>Фонтанська</w:t>
      </w:r>
      <w:proofErr w:type="spellEnd"/>
      <w:r w:rsidR="005403FF"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 дорога</w:t>
      </w:r>
      <w:r w:rsidR="005403FF">
        <w:rPr>
          <w:rFonts w:ascii="Bookman Old Style" w:hAnsi="Bookman Old Style"/>
          <w:color w:val="002060"/>
          <w:sz w:val="24"/>
          <w:szCs w:val="24"/>
          <w:lang w:val="uk-UA"/>
        </w:rPr>
        <w:t>, буд.</w:t>
      </w:r>
      <w:r w:rsidR="005403FF"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 23</w:t>
      </w:r>
      <w:r w:rsidR="005403FF">
        <w:rPr>
          <w:rFonts w:ascii="Bookman Old Style" w:hAnsi="Bookman Old Style"/>
          <w:color w:val="002060"/>
          <w:sz w:val="24"/>
          <w:szCs w:val="24"/>
          <w:lang w:val="uk-UA"/>
        </w:rPr>
        <w:t>, зала засідань Вченої Ради)</w:t>
      </w:r>
      <w:r w:rsidR="008370D5">
        <w:rPr>
          <w:rFonts w:ascii="Bookman Old Style" w:hAnsi="Bookman Old Style"/>
          <w:color w:val="002060"/>
          <w:sz w:val="24"/>
          <w:szCs w:val="24"/>
          <w:lang w:val="uk-UA"/>
        </w:rPr>
        <w:t>.</w:t>
      </w:r>
    </w:p>
    <w:p w:rsidR="00130A27" w:rsidRPr="00576339" w:rsidRDefault="00130A27" w:rsidP="00130A2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339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>2</w:t>
      </w:r>
      <w:r w:rsidRPr="00162E8A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 xml:space="preserve">. </w:t>
      </w:r>
      <w:r w:rsidRPr="00162E8A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>ТЕМАТИКА КОН</w:t>
      </w:r>
      <w:r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>ФЕРЕНЦІЇ</w:t>
      </w:r>
      <w:r w:rsidRPr="00162E8A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:</w:t>
      </w:r>
    </w:p>
    <w:p w:rsidR="00130A27" w:rsidRPr="00162E8A" w:rsidRDefault="00D96C68" w:rsidP="00130A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</w:pPr>
      <w:r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Розвиток</w:t>
      </w:r>
      <w:r w:rsidR="00130A27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 xml:space="preserve"> криміналістики</w:t>
      </w:r>
      <w:r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 xml:space="preserve"> в працях В.П. </w:t>
      </w:r>
      <w:proofErr w:type="spellStart"/>
      <w:r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Колмакова</w:t>
      </w:r>
      <w:proofErr w:type="spellEnd"/>
      <w:r w:rsidR="00130A27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;</w:t>
      </w:r>
    </w:p>
    <w:p w:rsidR="00130A27" w:rsidRPr="00162E8A" w:rsidRDefault="00D96C68" w:rsidP="00130A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</w:pPr>
      <w:r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Актуальні проблеми розвитку теорії</w:t>
      </w:r>
      <w:r w:rsidR="00130A27" w:rsidRPr="00162E8A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 xml:space="preserve"> крим</w:t>
      </w:r>
      <w:r w:rsidR="00130A27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і</w:t>
      </w:r>
      <w:r w:rsidR="00130A27" w:rsidRPr="00162E8A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нал</w:t>
      </w:r>
      <w:r w:rsidR="00130A27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і</w:t>
      </w:r>
      <w:r w:rsidR="00130A27" w:rsidRPr="00162E8A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стики</w:t>
      </w:r>
      <w:r w:rsidR="00130A27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;</w:t>
      </w:r>
    </w:p>
    <w:p w:rsidR="00130A27" w:rsidRDefault="006D227C" w:rsidP="00130A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</w:pPr>
      <w:r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Сучасні т</w:t>
      </w:r>
      <w:r w:rsidR="00D96C68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енденції криміналістичн</w:t>
      </w:r>
      <w:r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ої</w:t>
      </w:r>
      <w:r w:rsidR="00D96C68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 xml:space="preserve"> такти</w:t>
      </w:r>
      <w:r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ки</w:t>
      </w:r>
      <w:r w:rsidR="00130A27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;</w:t>
      </w:r>
    </w:p>
    <w:p w:rsidR="00130A27" w:rsidRDefault="00D96C68" w:rsidP="00130A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</w:pPr>
      <w:r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Напрями формування криміналістичних методик</w:t>
      </w:r>
      <w:r w:rsidR="00130A27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;</w:t>
      </w:r>
    </w:p>
    <w:p w:rsidR="006A38A7" w:rsidRDefault="006A38A7" w:rsidP="00130A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</w:pPr>
      <w:r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>Проблеми і новації криміналістичної техніки і судової експертизи.</w:t>
      </w:r>
    </w:p>
    <w:p w:rsidR="00D96C68" w:rsidRDefault="00D96C68" w:rsidP="00D96C68">
      <w:pPr>
        <w:spacing w:after="0" w:line="240" w:lineRule="auto"/>
        <w:ind w:firstLine="360"/>
        <w:jc w:val="both"/>
        <w:rPr>
          <w:rFonts w:ascii="Bookman Old Style" w:hAnsi="Bookman Old Style"/>
          <w:color w:val="365F91" w:themeColor="accent1" w:themeShade="BF"/>
          <w:sz w:val="24"/>
          <w:szCs w:val="24"/>
          <w:lang w:val="uk-UA"/>
        </w:rPr>
      </w:pPr>
    </w:p>
    <w:p w:rsidR="00130A27" w:rsidRPr="00576339" w:rsidRDefault="00130A27" w:rsidP="00130A27">
      <w:pPr>
        <w:jc w:val="both"/>
        <w:rPr>
          <w:rFonts w:ascii="Bookman Old Style" w:hAnsi="Bookman Old Style"/>
          <w:color w:val="002060"/>
          <w:sz w:val="24"/>
          <w:szCs w:val="24"/>
          <w:lang w:val="uk-UA"/>
        </w:rPr>
      </w:pPr>
      <w:r w:rsidRPr="00576339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>3</w:t>
      </w:r>
      <w:r w:rsidRPr="00162E8A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 xml:space="preserve">. </w:t>
      </w:r>
      <w:r w:rsidRPr="00576339">
        <w:rPr>
          <w:rFonts w:ascii="Bookman Old Style" w:hAnsi="Bookman Old Style"/>
          <w:b/>
          <w:color w:val="002060"/>
          <w:sz w:val="24"/>
          <w:szCs w:val="24"/>
          <w:lang w:val="uk-UA"/>
        </w:rPr>
        <w:t>Р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ОБОЧИМИ</w:t>
      </w:r>
      <w:r w:rsidRPr="00576339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МОВАМИ</w:t>
      </w:r>
      <w:r w:rsidRPr="00576339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КОНФЕРЕНЦІЇ</w:t>
      </w:r>
      <w:r w:rsidRPr="00576339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ЯВЛЯЮТЬСЯ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>: українська, англійська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 xml:space="preserve"> і російська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 (передбачений синхронний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переклад). Плануються пленарні</w:t>
      </w:r>
      <w:r w:rsidR="003E5CB1">
        <w:rPr>
          <w:rFonts w:ascii="Bookman Old Style" w:hAnsi="Bookman Old Style"/>
          <w:color w:val="002060"/>
          <w:sz w:val="24"/>
          <w:szCs w:val="24"/>
          <w:lang w:val="uk-UA"/>
        </w:rPr>
        <w:t>, тематичні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 та стендові сесії. </w:t>
      </w:r>
    </w:p>
    <w:p w:rsidR="00130A27" w:rsidRPr="007E7651" w:rsidRDefault="00130A27" w:rsidP="00130A27">
      <w:pPr>
        <w:spacing w:after="0" w:line="240" w:lineRule="auto"/>
        <w:jc w:val="both"/>
        <w:rPr>
          <w:rFonts w:ascii="Bookman Old Style" w:hAnsi="Bookman Old Style"/>
          <w:color w:val="002060"/>
          <w:sz w:val="24"/>
          <w:szCs w:val="24"/>
          <w:lang w:val="uk-UA"/>
        </w:rPr>
      </w:pPr>
      <w:r w:rsidRPr="000D21F3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lastRenderedPageBreak/>
        <w:t>4</w:t>
      </w:r>
      <w:r w:rsidRPr="00162E8A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 xml:space="preserve">. </w:t>
      </w:r>
      <w:r w:rsidRPr="007E7651">
        <w:rPr>
          <w:rFonts w:ascii="Bookman Old Style" w:hAnsi="Bookman Old Style"/>
          <w:b/>
          <w:color w:val="002060"/>
          <w:sz w:val="24"/>
          <w:szCs w:val="24"/>
          <w:lang w:val="uk-UA"/>
        </w:rPr>
        <w:t>О</w:t>
      </w:r>
      <w:r w:rsidR="00ED7BFB">
        <w:rPr>
          <w:rFonts w:ascii="Bookman Old Style" w:hAnsi="Bookman Old Style"/>
          <w:b/>
          <w:color w:val="002060"/>
          <w:sz w:val="24"/>
          <w:szCs w:val="24"/>
          <w:lang w:val="uk-UA"/>
        </w:rPr>
        <w:t>СНОВНІ ДАТИ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>:</w:t>
      </w:r>
    </w:p>
    <w:p w:rsidR="003E5CB1" w:rsidRDefault="00130A27" w:rsidP="00130A27">
      <w:pPr>
        <w:spacing w:after="0" w:line="240" w:lineRule="auto"/>
        <w:jc w:val="both"/>
        <w:rPr>
          <w:rFonts w:ascii="Bookman Old Style" w:hAnsi="Bookman Old Style"/>
          <w:color w:val="002060"/>
          <w:sz w:val="24"/>
          <w:szCs w:val="24"/>
          <w:lang w:val="uk-UA"/>
        </w:rPr>
      </w:pP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До </w:t>
      </w:r>
      <w:r w:rsidRPr="007E7651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15 </w:t>
      </w:r>
      <w:r w:rsidR="00916343">
        <w:rPr>
          <w:rFonts w:ascii="Bookman Old Style" w:hAnsi="Bookman Old Style"/>
          <w:b/>
          <w:color w:val="002060"/>
          <w:sz w:val="24"/>
          <w:szCs w:val="24"/>
          <w:lang w:val="uk-UA"/>
        </w:rPr>
        <w:t>липня</w:t>
      </w:r>
      <w:r w:rsidRPr="007E7651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2018 року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– заповнити за</w:t>
      </w:r>
      <w:r w:rsidR="003152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явку на участь у конференції за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посиланням:</w:t>
      </w:r>
      <w:hyperlink r:id="rId8" w:history="1">
        <w:r w:rsidR="00905002" w:rsidRPr="008F4757">
          <w:rPr>
            <w:rStyle w:val="a8"/>
            <w:rFonts w:ascii="Bookman Old Style" w:hAnsi="Bookman Old Style"/>
            <w:b/>
            <w:sz w:val="24"/>
            <w:szCs w:val="24"/>
            <w:lang w:val="uk-UA"/>
          </w:rPr>
          <w:t>https://docs.google.com/forms/d/e/1FAIpQLSfDKCoS7W5gBfVKCCYZyh3L-0yr5R3_wP1HIOoJtN5Ki6-Svw/viewform</w:t>
        </w:r>
      </w:hyperlink>
      <w:r w:rsidR="003E5CB1">
        <w:rPr>
          <w:rFonts w:ascii="Bookman Old Style" w:hAnsi="Bookman Old Style"/>
          <w:b/>
          <w:color w:val="002060"/>
          <w:sz w:val="24"/>
          <w:szCs w:val="24"/>
          <w:lang w:val="uk-UA"/>
        </w:rPr>
        <w:t>.</w:t>
      </w:r>
      <w:r w:rsidRPr="00D039C3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</w:p>
    <w:p w:rsidR="00315251" w:rsidRDefault="00130A27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До </w:t>
      </w:r>
      <w:r w:rsidRPr="007E7651">
        <w:rPr>
          <w:rFonts w:ascii="Bookman Old Style" w:hAnsi="Bookman Old Style"/>
          <w:b/>
          <w:color w:val="002060"/>
          <w:sz w:val="24"/>
          <w:szCs w:val="24"/>
          <w:lang w:val="uk-UA"/>
        </w:rPr>
        <w:t>3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0</w:t>
      </w:r>
      <w:r w:rsidRPr="007E7651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 w:rsidR="008370D5">
        <w:rPr>
          <w:rFonts w:ascii="Bookman Old Style" w:hAnsi="Bookman Old Style"/>
          <w:b/>
          <w:color w:val="002060"/>
          <w:sz w:val="24"/>
          <w:szCs w:val="24"/>
          <w:lang w:val="uk-UA"/>
        </w:rPr>
        <w:t>серпня</w:t>
      </w:r>
      <w:r w:rsidRPr="007E7651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2018 року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 -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надіслати на електронну пошту:</w:t>
      </w:r>
      <w:r w:rsidRPr="00887C92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 w:rsidR="002E3D0F" w:rsidRPr="007A3497">
        <w:rPr>
          <w:rFonts w:ascii="Bookman Old Style" w:hAnsi="Bookman Old Style" w:cs="Arial"/>
          <w:b/>
          <w:color w:val="002060"/>
          <w:sz w:val="24"/>
          <w:szCs w:val="24"/>
          <w:u w:val="single"/>
          <w:shd w:val="clear" w:color="auto" w:fill="FFFFFF"/>
        </w:rPr>
        <w:t>kolmakovkonf@gmail.com</w:t>
      </w:r>
      <w:r w:rsidR="002E3D0F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 w:rsidR="003E5CB1">
        <w:rPr>
          <w:rFonts w:ascii="Bookman Old Style" w:hAnsi="Bookman Old Style"/>
          <w:color w:val="002060"/>
          <w:sz w:val="24"/>
          <w:szCs w:val="24"/>
          <w:lang w:val="uk-UA"/>
        </w:rPr>
        <w:t>тези доповіді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українською,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 англійською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або російською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 w:rsidR="005B77CD">
        <w:rPr>
          <w:rFonts w:ascii="Bookman Old Style" w:hAnsi="Bookman Old Style"/>
          <w:color w:val="002060"/>
          <w:sz w:val="24"/>
          <w:szCs w:val="24"/>
          <w:lang w:val="uk-UA"/>
        </w:rPr>
        <w:t>мовами.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 w:rsidR="003E5CB1">
        <w:rPr>
          <w:rFonts w:ascii="Bookman Old Style" w:hAnsi="Bookman Old Style"/>
          <w:color w:val="002060"/>
          <w:sz w:val="24"/>
          <w:szCs w:val="24"/>
          <w:lang w:val="uk-UA"/>
        </w:rPr>
        <w:t>Тези доповіді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 можуть бути підготовлені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українською,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 англійською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або російською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мовами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.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Рецензування, р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івень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і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 xml:space="preserve">зміст </w:t>
      </w:r>
      <w:r w:rsidR="003E5CB1">
        <w:rPr>
          <w:rFonts w:ascii="Bookman Old Style" w:hAnsi="Bookman Old Style"/>
          <w:color w:val="002060"/>
          <w:sz w:val="24"/>
          <w:szCs w:val="24"/>
          <w:lang w:val="uk-UA"/>
        </w:rPr>
        <w:t>тез доповіді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буде оцінювати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н</w:t>
      </w:r>
      <w:r w:rsidRPr="00576339">
        <w:rPr>
          <w:rFonts w:ascii="Bookman Old Style" w:hAnsi="Bookman Old Style"/>
          <w:color w:val="002060"/>
          <w:sz w:val="24"/>
          <w:szCs w:val="24"/>
          <w:lang w:val="uk-UA"/>
        </w:rPr>
        <w:t xml:space="preserve">ауковий комітет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 xml:space="preserve">конференції, 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залишаючи за собою право відбору матеріалів для збірника. Традиційно, </w:t>
      </w:r>
      <w:r w:rsidR="003E5CB1">
        <w:rPr>
          <w:rFonts w:ascii="Bookman Old Style" w:hAnsi="Bookman Old Style"/>
          <w:color w:val="002060"/>
          <w:sz w:val="24"/>
          <w:szCs w:val="24"/>
          <w:lang w:val="uk-UA"/>
        </w:rPr>
        <w:t>тези доповідей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 будуть видані до початку кон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ференції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 окремим рецензованим збірником наукових </w:t>
      </w:r>
      <w:r w:rsidR="003E5CB1">
        <w:rPr>
          <w:rFonts w:ascii="Bookman Old Style" w:hAnsi="Bookman Old Style"/>
          <w:color w:val="002060"/>
          <w:sz w:val="24"/>
          <w:szCs w:val="24"/>
          <w:lang w:val="uk-UA"/>
        </w:rPr>
        <w:t>тез доповідей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>.</w:t>
      </w:r>
    </w:p>
    <w:p w:rsidR="00130A27" w:rsidRDefault="00130A27" w:rsidP="00130A27">
      <w:p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</w:pPr>
      <w:r>
        <w:rPr>
          <w:rFonts w:ascii="Bookman Old Style" w:hAnsi="Bookman Old Style"/>
          <w:color w:val="002060"/>
          <w:sz w:val="24"/>
          <w:szCs w:val="24"/>
          <w:lang w:val="uk-UA"/>
        </w:rPr>
        <w:t>А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>дрес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а</w:t>
      </w:r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proofErr w:type="spellStart"/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>ел</w:t>
      </w:r>
      <w:proofErr w:type="spellEnd"/>
      <w:r w:rsidRPr="007E7651">
        <w:rPr>
          <w:rFonts w:ascii="Bookman Old Style" w:hAnsi="Bookman Old Style"/>
          <w:color w:val="002060"/>
          <w:sz w:val="24"/>
          <w:szCs w:val="24"/>
          <w:lang w:val="uk-UA"/>
        </w:rPr>
        <w:t>. пошти</w:t>
      </w:r>
      <w:r w:rsidRPr="00162E8A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>:</w:t>
      </w:r>
      <w:r w:rsidR="00136315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 xml:space="preserve"> </w:t>
      </w:r>
      <w:r w:rsidR="002E3D0F" w:rsidRPr="008370D5">
        <w:rPr>
          <w:rFonts w:ascii="Bookman Old Style" w:hAnsi="Bookman Old Style" w:cs="Arial"/>
          <w:b/>
          <w:color w:val="002060"/>
          <w:sz w:val="24"/>
          <w:szCs w:val="24"/>
          <w:u w:val="single"/>
          <w:shd w:val="clear" w:color="auto" w:fill="FFFFFF"/>
        </w:rPr>
        <w:t>kolmakovkonf@gmail.com</w:t>
      </w:r>
    </w:p>
    <w:p w:rsidR="003E5CB1" w:rsidRDefault="003E5CB1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E5CB1" w:rsidRDefault="003E5CB1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130A27" w:rsidRPr="00DB67DC" w:rsidRDefault="00130A27" w:rsidP="00130A27">
      <w:pPr>
        <w:spacing w:after="0" w:line="240" w:lineRule="auto"/>
        <w:jc w:val="both"/>
        <w:rPr>
          <w:rFonts w:ascii="Bookman Old Style" w:hAnsi="Bookman Old Style"/>
          <w:color w:val="002060"/>
          <w:sz w:val="24"/>
          <w:szCs w:val="24"/>
          <w:lang w:val="uk-UA"/>
        </w:rPr>
      </w:pPr>
      <w:r w:rsidRPr="000D21F3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>5</w:t>
      </w:r>
      <w:r w:rsidRPr="00162E8A"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  <w:t xml:space="preserve">. </w:t>
      </w:r>
      <w:r w:rsidRPr="00DB67DC">
        <w:rPr>
          <w:rFonts w:ascii="Bookman Old Style" w:hAnsi="Bookman Old Style"/>
          <w:b/>
          <w:color w:val="002060"/>
          <w:sz w:val="24"/>
          <w:szCs w:val="24"/>
          <w:lang w:val="uk-UA"/>
        </w:rPr>
        <w:t>У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МОВИ</w:t>
      </w:r>
      <w:r w:rsidRPr="00DB67DC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УЧАСТІ</w:t>
      </w:r>
      <w:r w:rsidRPr="00DB67DC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В</w:t>
      </w:r>
      <w:r w:rsidRPr="00DB67DC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КОНФЕРЕНЦІЇ</w:t>
      </w:r>
      <w:r w:rsidRPr="00DB67DC">
        <w:rPr>
          <w:rFonts w:ascii="Bookman Old Style" w:hAnsi="Bookman Old Style"/>
          <w:color w:val="002060"/>
          <w:sz w:val="24"/>
          <w:szCs w:val="24"/>
          <w:lang w:val="uk-UA"/>
        </w:rPr>
        <w:t xml:space="preserve">: </w:t>
      </w:r>
    </w:p>
    <w:p w:rsidR="00130A27" w:rsidRPr="009C4611" w:rsidRDefault="00130A27" w:rsidP="00130A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DB67DC">
        <w:rPr>
          <w:rFonts w:ascii="Bookman Old Style" w:hAnsi="Bookman Old Style"/>
          <w:color w:val="002060"/>
          <w:sz w:val="24"/>
          <w:szCs w:val="24"/>
          <w:lang w:val="uk-UA"/>
        </w:rPr>
        <w:t xml:space="preserve">Реєстраційний внесок учасника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конференції</w:t>
      </w:r>
      <w:r w:rsidRPr="00DB67DC">
        <w:rPr>
          <w:rFonts w:ascii="Bookman Old Style" w:hAnsi="Bookman Old Style"/>
          <w:color w:val="002060"/>
          <w:sz w:val="24"/>
          <w:szCs w:val="24"/>
          <w:lang w:val="uk-UA"/>
        </w:rPr>
        <w:t xml:space="preserve"> складає </w:t>
      </w:r>
      <w:r w:rsidR="006621C4">
        <w:rPr>
          <w:rFonts w:ascii="Bookman Old Style" w:hAnsi="Bookman Old Style"/>
          <w:color w:val="002060"/>
          <w:sz w:val="24"/>
          <w:szCs w:val="24"/>
          <w:lang w:val="uk-UA"/>
        </w:rPr>
        <w:t>5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00</w:t>
      </w:r>
      <w:r w:rsidRPr="00DB67DC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грн.</w:t>
      </w:r>
      <w:r w:rsidRPr="00DB67DC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 w:rsidR="009C4611" w:rsidRPr="00413F8C">
        <w:rPr>
          <w:rFonts w:ascii="Bookman Old Style" w:hAnsi="Bookman Old Style"/>
          <w:color w:val="002060"/>
          <w:sz w:val="24"/>
          <w:szCs w:val="24"/>
          <w:lang w:val="uk-UA"/>
        </w:rPr>
        <w:t>Реєстраційний внесок учасника включає організаційні витрати на проведення заходу.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r w:rsidRPr="00DB67DC">
        <w:rPr>
          <w:rFonts w:ascii="Bookman Old Style" w:hAnsi="Bookman Old Style"/>
          <w:color w:val="002060"/>
          <w:sz w:val="24"/>
          <w:szCs w:val="24"/>
          <w:lang w:val="uk-UA"/>
        </w:rPr>
        <w:t xml:space="preserve">Оплату можна перевести </w:t>
      </w:r>
      <w:r w:rsidR="004F5B7F">
        <w:rPr>
          <w:rFonts w:ascii="Bookman Old Style" w:hAnsi="Bookman Old Style"/>
          <w:color w:val="002060"/>
          <w:sz w:val="24"/>
          <w:szCs w:val="24"/>
          <w:lang w:val="uk-UA"/>
        </w:rPr>
        <w:t>на банківську картку</w:t>
      </w:r>
      <w:r w:rsidR="004F5B7F" w:rsidRPr="004F5B7F">
        <w:rPr>
          <w:rStyle w:val="a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5B7F" w:rsidRPr="004F5B7F">
        <w:rPr>
          <w:rStyle w:val="a9"/>
          <w:rFonts w:ascii="Bookman Old Style" w:hAnsi="Bookman Old Style"/>
          <w:color w:val="002060"/>
          <w:sz w:val="24"/>
          <w:szCs w:val="24"/>
          <w:shd w:val="clear" w:color="auto" w:fill="FFFFFF"/>
        </w:rPr>
        <w:t>ПАТ КБ Приватбанк</w:t>
      </w:r>
      <w:r w:rsidR="004F5B7F">
        <w:rPr>
          <w:rFonts w:ascii="Bookman Old Style" w:hAnsi="Bookman Old Style"/>
          <w:color w:val="002060"/>
          <w:sz w:val="24"/>
          <w:szCs w:val="24"/>
          <w:lang w:val="uk-UA"/>
        </w:rPr>
        <w:t xml:space="preserve"> 5168 7426 0223 8762</w:t>
      </w:r>
      <w:r w:rsidRPr="00DB67DC">
        <w:rPr>
          <w:rFonts w:ascii="Bookman Old Style" w:hAnsi="Bookman Old Style"/>
          <w:color w:val="002060"/>
          <w:sz w:val="24"/>
          <w:szCs w:val="24"/>
          <w:lang w:val="uk-UA"/>
        </w:rPr>
        <w:t xml:space="preserve"> </w:t>
      </w:r>
      <w:proofErr w:type="spellStart"/>
      <w:r w:rsidR="004F5B7F">
        <w:rPr>
          <w:rFonts w:ascii="Bookman Old Style" w:hAnsi="Bookman Old Style"/>
          <w:color w:val="002060"/>
          <w:sz w:val="24"/>
          <w:szCs w:val="24"/>
          <w:lang w:val="uk-UA"/>
        </w:rPr>
        <w:t>Ніконович</w:t>
      </w:r>
      <w:proofErr w:type="spellEnd"/>
      <w:r w:rsidR="004F5B7F">
        <w:rPr>
          <w:rFonts w:ascii="Bookman Old Style" w:hAnsi="Bookman Old Style"/>
          <w:color w:val="002060"/>
          <w:sz w:val="24"/>
          <w:szCs w:val="24"/>
          <w:lang w:val="uk-UA"/>
        </w:rPr>
        <w:t xml:space="preserve"> Д.В</w:t>
      </w:r>
      <w:r w:rsidR="005B77CD">
        <w:rPr>
          <w:rFonts w:ascii="Bookman Old Style" w:hAnsi="Bookman Old Style"/>
          <w:color w:val="002060"/>
          <w:sz w:val="24"/>
          <w:szCs w:val="24"/>
          <w:lang w:val="uk-UA"/>
        </w:rPr>
        <w:t>.</w:t>
      </w:r>
    </w:p>
    <w:p w:rsidR="00130A27" w:rsidRPr="00162E8A" w:rsidRDefault="00130A27" w:rsidP="00130A27">
      <w:p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</w:pPr>
      <w:r w:rsidRPr="00DB67DC">
        <w:rPr>
          <w:rFonts w:ascii="Bookman Old Style" w:hAnsi="Bookman Old Style"/>
          <w:color w:val="002060"/>
          <w:sz w:val="24"/>
          <w:szCs w:val="24"/>
          <w:lang w:val="uk-UA"/>
        </w:rPr>
        <w:t xml:space="preserve">Особам, які зареєструвалися і зробили переказ грошей, але до 15 </w:t>
      </w:r>
      <w:r w:rsidR="009C4611">
        <w:rPr>
          <w:rFonts w:ascii="Bookman Old Style" w:hAnsi="Bookman Old Style"/>
          <w:color w:val="002060"/>
          <w:sz w:val="24"/>
          <w:szCs w:val="24"/>
          <w:lang w:val="uk-UA"/>
        </w:rPr>
        <w:t>жовтня</w:t>
      </w:r>
      <w:r w:rsidRPr="00DB67DC">
        <w:rPr>
          <w:rFonts w:ascii="Bookman Old Style" w:hAnsi="Bookman Old Style"/>
          <w:color w:val="002060"/>
          <w:sz w:val="24"/>
          <w:szCs w:val="24"/>
          <w:lang w:val="uk-UA"/>
        </w:rPr>
        <w:t xml:space="preserve"> 2018 року повідомили про неможливість участі в кон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 xml:space="preserve">ференції, </w:t>
      </w:r>
      <w:r w:rsidRPr="00DB67DC">
        <w:rPr>
          <w:rFonts w:ascii="Bookman Old Style" w:hAnsi="Bookman Old Style"/>
          <w:color w:val="002060"/>
          <w:sz w:val="24"/>
          <w:szCs w:val="24"/>
          <w:lang w:val="uk-UA"/>
        </w:rPr>
        <w:t xml:space="preserve">організатори повернуть реєстраційний внесок на вказаний рахунок. 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У випадку я</w:t>
      </w:r>
      <w:r w:rsidRPr="00DB67DC">
        <w:rPr>
          <w:rFonts w:ascii="Bookman Old Style" w:hAnsi="Bookman Old Style"/>
          <w:color w:val="002060"/>
          <w:sz w:val="24"/>
          <w:szCs w:val="24"/>
          <w:lang w:val="uk-UA"/>
        </w:rPr>
        <w:t>кщо особа, до закінчення зазначеного терміну, не повідомила про свою неучасть у кон</w:t>
      </w:r>
      <w:r>
        <w:rPr>
          <w:rFonts w:ascii="Bookman Old Style" w:hAnsi="Bookman Old Style"/>
          <w:color w:val="002060"/>
          <w:sz w:val="24"/>
          <w:szCs w:val="24"/>
          <w:lang w:val="uk-UA"/>
        </w:rPr>
        <w:t>ференції</w:t>
      </w:r>
      <w:r w:rsidRPr="00DB67DC">
        <w:rPr>
          <w:rFonts w:ascii="Bookman Old Style" w:hAnsi="Bookman Old Style"/>
          <w:color w:val="002060"/>
          <w:sz w:val="24"/>
          <w:szCs w:val="24"/>
          <w:lang w:val="uk-UA"/>
        </w:rPr>
        <w:t>, плата не повертається.</w:t>
      </w:r>
    </w:p>
    <w:p w:rsidR="00130A27" w:rsidRPr="00162E8A" w:rsidRDefault="00130A27" w:rsidP="00130A27">
      <w:pPr>
        <w:spacing w:after="0" w:line="240" w:lineRule="auto"/>
        <w:jc w:val="both"/>
        <w:rPr>
          <w:rFonts w:ascii="Bookman Old Style" w:hAnsi="Bookman Old Style"/>
          <w:color w:val="365F91" w:themeColor="accent1" w:themeShade="BF"/>
          <w:sz w:val="24"/>
          <w:szCs w:val="24"/>
          <w:lang w:val="uk-UA"/>
        </w:rPr>
      </w:pPr>
    </w:p>
    <w:p w:rsidR="00130A27" w:rsidRDefault="00130A27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  <w:r w:rsidRPr="00162E8A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 xml:space="preserve"> </w:t>
      </w:r>
    </w:p>
    <w:p w:rsidR="00130A27" w:rsidRDefault="00130A27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  <w:r w:rsidRPr="00162E8A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 xml:space="preserve">6. </w:t>
      </w:r>
      <w:r w:rsidRPr="008C5046">
        <w:rPr>
          <w:rFonts w:ascii="Bookman Old Style" w:hAnsi="Bookman Old Style"/>
          <w:b/>
          <w:color w:val="002060"/>
          <w:sz w:val="24"/>
          <w:szCs w:val="24"/>
          <w:lang w:val="uk-UA"/>
        </w:rPr>
        <w:t>П</w:t>
      </w:r>
      <w:r w:rsidR="008A4A5B">
        <w:rPr>
          <w:rFonts w:ascii="Bookman Old Style" w:hAnsi="Bookman Old Style"/>
          <w:b/>
          <w:color w:val="002060"/>
          <w:sz w:val="24"/>
          <w:szCs w:val="24"/>
          <w:lang w:val="uk-UA"/>
        </w:rPr>
        <w:t>ОПЕРЕДНЯ</w:t>
      </w:r>
      <w:r w:rsidRPr="008C5046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 w:rsidR="008A4A5B">
        <w:rPr>
          <w:rFonts w:ascii="Bookman Old Style" w:hAnsi="Bookman Old Style"/>
          <w:b/>
          <w:color w:val="002060"/>
          <w:sz w:val="24"/>
          <w:szCs w:val="24"/>
          <w:lang w:val="uk-UA"/>
        </w:rPr>
        <w:t>ПРОГРАМА</w:t>
      </w:r>
      <w:r w:rsidRPr="008C5046">
        <w:rPr>
          <w:rFonts w:ascii="Bookman Old Style" w:hAnsi="Bookman Old Style"/>
          <w:b/>
          <w:color w:val="002060"/>
          <w:sz w:val="24"/>
          <w:szCs w:val="24"/>
          <w:lang w:val="uk-UA"/>
        </w:rPr>
        <w:t xml:space="preserve"> </w:t>
      </w:r>
      <w:r w:rsidR="008A4A5B">
        <w:rPr>
          <w:rFonts w:ascii="Bookman Old Style" w:hAnsi="Bookman Old Style"/>
          <w:b/>
          <w:color w:val="002060"/>
          <w:sz w:val="24"/>
          <w:szCs w:val="24"/>
          <w:lang w:val="uk-UA"/>
        </w:rPr>
        <w:t>КОНФЕРЕНЦІЇ</w:t>
      </w:r>
      <w:r>
        <w:rPr>
          <w:rFonts w:ascii="Bookman Old Style" w:hAnsi="Bookman Old Style"/>
          <w:b/>
          <w:color w:val="002060"/>
          <w:sz w:val="24"/>
          <w:szCs w:val="24"/>
          <w:lang w:val="uk-UA"/>
        </w:rPr>
        <w:t>:</w:t>
      </w:r>
      <w:r w:rsidRPr="00162E8A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 xml:space="preserve"> </w:t>
      </w:r>
    </w:p>
    <w:p w:rsidR="00130A27" w:rsidRPr="00D145A5" w:rsidRDefault="00130A27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tbl>
      <w:tblPr>
        <w:tblpPr w:leftFromText="180" w:rightFromText="180" w:vertAnchor="text" w:horzAnchor="page" w:tblpX="2967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5"/>
      </w:tblGrid>
      <w:tr w:rsidR="0036456C" w:rsidRPr="00D00C55" w:rsidTr="005403FF">
        <w:trPr>
          <w:trHeight w:val="712"/>
        </w:trPr>
        <w:tc>
          <w:tcPr>
            <w:tcW w:w="3145" w:type="dxa"/>
            <w:shd w:val="clear" w:color="auto" w:fill="DBE5F1"/>
          </w:tcPr>
          <w:p w:rsidR="0036456C" w:rsidRPr="00D00C55" w:rsidRDefault="00C03E84" w:rsidP="005403FF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color w:val="17365D"/>
                <w:sz w:val="24"/>
                <w:szCs w:val="24"/>
                <w:lang w:val="uk-UA" w:eastAsia="en-US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>23</w:t>
            </w:r>
            <w:r w:rsidR="00F72B56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 </w:t>
            </w:r>
            <w:r w:rsidR="00F72B56" w:rsidRPr="00F72B56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>листопада</w:t>
            </w:r>
            <w:r w:rsidR="00F72B56" w:rsidRPr="00ED7BFB">
              <w:rPr>
                <w:rFonts w:ascii="Bookman Old Style" w:hAnsi="Bookman Old Style"/>
                <w:color w:val="002060"/>
                <w:sz w:val="24"/>
                <w:szCs w:val="24"/>
                <w:lang w:val="uk-UA"/>
              </w:rPr>
              <w:t xml:space="preserve"> </w:t>
            </w:r>
            <w:r w:rsidR="0036456C">
              <w:rPr>
                <w:rFonts w:ascii="Bookman Old Style" w:eastAsia="Calibri" w:hAnsi="Bookman Old Style"/>
                <w:b/>
                <w:color w:val="17365D"/>
                <w:sz w:val="24"/>
                <w:szCs w:val="24"/>
                <w:lang w:val="uk-UA" w:eastAsia="en-US"/>
              </w:rPr>
              <w:t>2018 р</w:t>
            </w:r>
            <w:r w:rsidR="0036456C" w:rsidRPr="00D00C55">
              <w:rPr>
                <w:rFonts w:ascii="Bookman Old Style" w:eastAsia="Calibri" w:hAnsi="Bookman Old Style"/>
                <w:b/>
                <w:color w:val="17365D"/>
                <w:sz w:val="24"/>
                <w:szCs w:val="24"/>
                <w:lang w:val="uk-UA" w:eastAsia="en-US"/>
              </w:rPr>
              <w:t>.</w:t>
            </w:r>
          </w:p>
          <w:p w:rsidR="0036456C" w:rsidRPr="00D00C55" w:rsidRDefault="0036456C" w:rsidP="005403FF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color w:val="17365D"/>
                <w:sz w:val="24"/>
                <w:szCs w:val="24"/>
                <w:lang w:val="uk-UA" w:eastAsia="en-US"/>
              </w:rPr>
            </w:pPr>
            <w:r w:rsidRPr="00D00C55">
              <w:rPr>
                <w:rFonts w:ascii="Bookman Old Style" w:eastAsia="Calibri" w:hAnsi="Bookman Old Style"/>
                <w:b/>
                <w:color w:val="17365D"/>
                <w:sz w:val="24"/>
                <w:szCs w:val="24"/>
                <w:lang w:val="uk-UA" w:eastAsia="en-US"/>
              </w:rPr>
              <w:t>(</w:t>
            </w:r>
            <w:r w:rsidR="005403FF">
              <w:rPr>
                <w:rFonts w:ascii="Bookman Old Style" w:eastAsia="Calibri" w:hAnsi="Bookman Old Style"/>
                <w:b/>
                <w:color w:val="17365D"/>
                <w:sz w:val="24"/>
                <w:szCs w:val="24"/>
                <w:lang w:val="uk-UA" w:eastAsia="en-US"/>
              </w:rPr>
              <w:t>п’ятниця</w:t>
            </w:r>
            <w:r w:rsidRPr="00D00C55">
              <w:rPr>
                <w:rFonts w:ascii="Bookman Old Style" w:eastAsia="Calibri" w:hAnsi="Bookman Old Style"/>
                <w:b/>
                <w:color w:val="17365D"/>
                <w:sz w:val="24"/>
                <w:szCs w:val="24"/>
                <w:lang w:val="uk-UA" w:eastAsia="en-US"/>
              </w:rPr>
              <w:t>)</w:t>
            </w:r>
          </w:p>
        </w:tc>
      </w:tr>
      <w:tr w:rsidR="0036456C" w:rsidRPr="00D00C55" w:rsidTr="00EF2398">
        <w:trPr>
          <w:trHeight w:val="3528"/>
        </w:trPr>
        <w:tc>
          <w:tcPr>
            <w:tcW w:w="3145" w:type="dxa"/>
          </w:tcPr>
          <w:p w:rsidR="005B77CD" w:rsidRDefault="005B77CD" w:rsidP="005403FF">
            <w:pPr>
              <w:spacing w:after="0" w:line="240" w:lineRule="auto"/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</w:pP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08.00 – 09.00 Вітальна кава</w:t>
            </w:r>
          </w:p>
          <w:p w:rsidR="0036456C" w:rsidRPr="00D00C55" w:rsidRDefault="0036456C" w:rsidP="005403FF">
            <w:pPr>
              <w:spacing w:after="0" w:line="240" w:lineRule="auto"/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</w:pP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0</w:t>
            </w:r>
            <w:r w:rsidR="00EF2398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9</w:t>
            </w: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 xml:space="preserve">.00 - </w:t>
            </w:r>
            <w:r w:rsidR="00EF2398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10</w:t>
            </w:r>
            <w:r w:rsidRPr="00D00C55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 xml:space="preserve">.00 </w:t>
            </w: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Реєстрація учасників</w:t>
            </w:r>
          </w:p>
          <w:p w:rsidR="00EF2398" w:rsidRDefault="00EF2398" w:rsidP="00EF2398">
            <w:pPr>
              <w:spacing w:after="0" w:line="240" w:lineRule="auto"/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</w:pP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10.00 - 13.0</w:t>
            </w:r>
            <w:r w:rsidRPr="00D00C55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0  Пленарна сес</w:t>
            </w: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ія</w:t>
            </w:r>
          </w:p>
          <w:p w:rsidR="00EF2398" w:rsidRPr="00D00C55" w:rsidRDefault="00EF2398" w:rsidP="00EF2398">
            <w:pPr>
              <w:spacing w:after="0" w:line="240" w:lineRule="auto"/>
              <w:jc w:val="center"/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</w:pP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13.00 – 14.00</w:t>
            </w:r>
          </w:p>
          <w:p w:rsidR="00EF2398" w:rsidRDefault="00EF2398" w:rsidP="005403FF">
            <w:pPr>
              <w:spacing w:after="0" w:line="240" w:lineRule="auto"/>
              <w:jc w:val="center"/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</w:pPr>
            <w:r>
              <w:rPr>
                <w:rFonts w:ascii="Bookman Old Style" w:eastAsia="Calibri" w:hAnsi="Bookman Old Style"/>
                <w:noProof/>
                <w:color w:val="17365D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90525" cy="295275"/>
                  <wp:effectExtent l="19050" t="0" r="0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398" w:rsidRDefault="00EF2398" w:rsidP="00EF2398">
            <w:pPr>
              <w:spacing w:after="0" w:line="240" w:lineRule="auto"/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</w:pPr>
          </w:p>
          <w:p w:rsidR="00EF2398" w:rsidRDefault="00EF2398" w:rsidP="00EF2398">
            <w:pPr>
              <w:spacing w:after="0" w:line="240" w:lineRule="auto"/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</w:pPr>
            <w:r w:rsidRPr="00D00C55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1</w:t>
            </w: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4</w:t>
            </w:r>
            <w:r w:rsidRPr="00D00C55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.</w:t>
            </w: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0</w:t>
            </w:r>
            <w:r w:rsidRPr="00D00C55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 xml:space="preserve">0 - </w:t>
            </w: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1</w:t>
            </w:r>
            <w:r w:rsidR="005B77CD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8</w:t>
            </w:r>
            <w:r w:rsidRPr="00D00C55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 xml:space="preserve">.00 </w:t>
            </w: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Тематичні сесії /Стендова сесія</w:t>
            </w:r>
          </w:p>
          <w:p w:rsidR="0036456C" w:rsidRPr="00D00C55" w:rsidRDefault="0036456C" w:rsidP="005403FF">
            <w:pPr>
              <w:spacing w:after="0" w:line="240" w:lineRule="auto"/>
              <w:jc w:val="center"/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</w:pPr>
          </w:p>
          <w:p w:rsidR="00EF2398" w:rsidRPr="00D00C55" w:rsidRDefault="00EF2398" w:rsidP="005B77CD">
            <w:pPr>
              <w:spacing w:after="0" w:line="240" w:lineRule="auto"/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</w:pP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1</w:t>
            </w:r>
            <w:r w:rsidR="005B77CD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9</w:t>
            </w: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 xml:space="preserve">.00 – </w:t>
            </w:r>
            <w:r w:rsidR="005B77CD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21</w:t>
            </w: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.</w:t>
            </w:r>
            <w:r w:rsidR="005B77CD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0</w:t>
            </w:r>
            <w:r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>0</w:t>
            </w:r>
            <w:r w:rsidR="005B77CD"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  <w:t xml:space="preserve"> </w:t>
            </w:r>
            <w:r w:rsidR="005B77CD" w:rsidRPr="00413F8C">
              <w:rPr>
                <w:rFonts w:ascii="Bookman Old Style" w:hAnsi="Bookman Old Style"/>
                <w:color w:val="17365D"/>
                <w:sz w:val="18"/>
                <w:szCs w:val="18"/>
                <w:u w:color="17365D"/>
              </w:rPr>
              <w:t>Урочистий прийом</w:t>
            </w:r>
          </w:p>
          <w:p w:rsidR="006A38A7" w:rsidRDefault="005B77CD" w:rsidP="005403FF">
            <w:pPr>
              <w:spacing w:after="0" w:line="240" w:lineRule="auto"/>
              <w:jc w:val="center"/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</w:pPr>
            <w:r w:rsidRPr="005B77CD">
              <w:rPr>
                <w:rFonts w:ascii="Bookman Old Style" w:eastAsia="Calibri" w:hAnsi="Bookman Old Style"/>
                <w:noProof/>
                <w:color w:val="17365D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90525" cy="295275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56C" w:rsidRPr="00D00C55" w:rsidRDefault="0036456C" w:rsidP="00EF2398">
            <w:pPr>
              <w:spacing w:after="0" w:line="240" w:lineRule="auto"/>
              <w:jc w:val="center"/>
              <w:rPr>
                <w:rFonts w:ascii="Bookman Old Style" w:eastAsia="Calibri" w:hAnsi="Bookman Old Style"/>
                <w:color w:val="17365D"/>
                <w:sz w:val="18"/>
                <w:szCs w:val="18"/>
                <w:lang w:val="uk-UA" w:eastAsia="en-US"/>
              </w:rPr>
            </w:pPr>
          </w:p>
          <w:p w:rsidR="0036456C" w:rsidRPr="00D00C55" w:rsidRDefault="0036456C" w:rsidP="005403FF">
            <w:pPr>
              <w:spacing w:after="0" w:line="240" w:lineRule="auto"/>
              <w:rPr>
                <w:rFonts w:ascii="Bookman Old Style" w:eastAsia="Calibri" w:hAnsi="Bookman Old Style"/>
                <w:b/>
                <w:color w:val="17365D"/>
                <w:sz w:val="24"/>
                <w:szCs w:val="24"/>
                <w:lang w:val="uk-UA" w:eastAsia="en-US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5861" w:tblpY="3"/>
        <w:tblOverlap w:val="never"/>
        <w:tblW w:w="3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3057"/>
      </w:tblGrid>
      <w:tr w:rsidR="005403FF" w:rsidTr="005403FF">
        <w:trPr>
          <w:trHeight w:val="47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3FF" w:rsidRDefault="00C03E84" w:rsidP="005403FF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17365D"/>
                <w:sz w:val="24"/>
                <w:szCs w:val="24"/>
                <w:u w:color="17365D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>24</w:t>
            </w:r>
            <w:r w:rsidR="006C354D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 xml:space="preserve"> </w:t>
            </w:r>
            <w:r w:rsidR="006C354D" w:rsidRPr="00F72B56">
              <w:rPr>
                <w:rFonts w:ascii="Bookman Old Style" w:hAnsi="Bookman Old Style"/>
                <w:b/>
                <w:color w:val="002060"/>
                <w:sz w:val="24"/>
                <w:szCs w:val="24"/>
                <w:lang w:val="uk-UA"/>
              </w:rPr>
              <w:t>листопада</w:t>
            </w:r>
            <w:r w:rsidR="006C354D" w:rsidRPr="00ED7BFB">
              <w:rPr>
                <w:rFonts w:ascii="Bookman Old Style" w:hAnsi="Bookman Old Style"/>
                <w:color w:val="002060"/>
                <w:sz w:val="24"/>
                <w:szCs w:val="24"/>
                <w:lang w:val="uk-UA"/>
              </w:rPr>
              <w:t xml:space="preserve"> </w:t>
            </w:r>
            <w:r w:rsidR="005403FF">
              <w:rPr>
                <w:rFonts w:ascii="Bookman Old Style" w:hAnsi="Bookman Old Style"/>
                <w:b/>
                <w:bCs/>
                <w:color w:val="17365D"/>
                <w:sz w:val="24"/>
                <w:szCs w:val="24"/>
                <w:u w:color="17365D"/>
              </w:rPr>
              <w:t xml:space="preserve">2018 </w:t>
            </w:r>
            <w:r w:rsidR="005403FF">
              <w:rPr>
                <w:rFonts w:ascii="Bookman Old Style" w:hAnsi="Bookman Old Style"/>
                <w:b/>
                <w:bCs/>
                <w:color w:val="17365D"/>
                <w:sz w:val="24"/>
                <w:szCs w:val="24"/>
                <w:u w:color="17365D"/>
                <w:lang w:val="uk-UA"/>
              </w:rPr>
              <w:t>р</w:t>
            </w:r>
            <w:r w:rsidR="005403FF">
              <w:rPr>
                <w:rFonts w:ascii="Bookman Old Style" w:hAnsi="Bookman Old Style"/>
                <w:b/>
                <w:bCs/>
                <w:color w:val="17365D"/>
                <w:sz w:val="24"/>
                <w:szCs w:val="24"/>
                <w:u w:color="17365D"/>
              </w:rPr>
              <w:t>.</w:t>
            </w:r>
          </w:p>
          <w:p w:rsidR="005403FF" w:rsidRDefault="005403FF" w:rsidP="005403FF">
            <w:pPr>
              <w:jc w:val="center"/>
            </w:pPr>
            <w:r>
              <w:rPr>
                <w:rFonts w:ascii="Bookman Old Style" w:hAnsi="Bookman Old Style"/>
                <w:b/>
                <w:bCs/>
                <w:color w:val="17365D"/>
                <w:sz w:val="24"/>
                <w:szCs w:val="24"/>
                <w:u w:color="17365D"/>
              </w:rPr>
              <w:t>(субота)</w:t>
            </w:r>
          </w:p>
        </w:tc>
      </w:tr>
      <w:tr w:rsidR="005403FF" w:rsidTr="005B77CD">
        <w:trPr>
          <w:trHeight w:val="357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3FF" w:rsidRDefault="005403FF" w:rsidP="005403FF">
            <w:pPr>
              <w:jc w:val="both"/>
              <w:rPr>
                <w:rFonts w:ascii="Bookman Old Style" w:eastAsia="Bookman Old Style" w:hAnsi="Bookman Old Style" w:cs="Bookman Old Style"/>
                <w:color w:val="17365D"/>
                <w:sz w:val="18"/>
                <w:szCs w:val="18"/>
                <w:u w:color="17365D"/>
              </w:rPr>
            </w:pP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</w:rPr>
              <w:t>9.00 – 10.45   Пленарна сес</w:t>
            </w: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  <w:lang w:val="uk-UA"/>
              </w:rPr>
              <w:t>і</w:t>
            </w: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</w:rPr>
              <w:t>я</w:t>
            </w:r>
          </w:p>
          <w:p w:rsidR="005403FF" w:rsidRDefault="005403FF" w:rsidP="005403FF">
            <w:pPr>
              <w:jc w:val="center"/>
              <w:rPr>
                <w:rFonts w:ascii="Bookman Old Style" w:eastAsia="Bookman Old Style" w:hAnsi="Bookman Old Style" w:cs="Bookman Old Style"/>
                <w:color w:val="17365D"/>
                <w:sz w:val="18"/>
                <w:szCs w:val="18"/>
                <w:u w:color="17365D"/>
              </w:rPr>
            </w:pP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</w:rPr>
              <w:t>10.45 - 11.00</w:t>
            </w:r>
          </w:p>
          <w:p w:rsidR="005403FF" w:rsidRDefault="005403FF" w:rsidP="005403FF">
            <w:pPr>
              <w:jc w:val="center"/>
              <w:rPr>
                <w:rFonts w:ascii="Bookman Old Style" w:eastAsia="Bookman Old Style" w:hAnsi="Bookman Old Style" w:cs="Bookman Old Style"/>
                <w:color w:val="17365D"/>
                <w:sz w:val="18"/>
                <w:szCs w:val="18"/>
                <w:u w:color="17365D"/>
              </w:rPr>
            </w:pPr>
            <w:r>
              <w:rPr>
                <w:rFonts w:ascii="Bookman Old Style" w:eastAsia="Bookman Old Style" w:hAnsi="Bookman Old Style" w:cs="Bookman Old Style"/>
                <w:noProof/>
                <w:color w:val="17365D"/>
                <w:sz w:val="18"/>
                <w:szCs w:val="18"/>
                <w:u w:color="17365D"/>
                <w:lang w:val="ru-RU" w:eastAsia="ru-RU"/>
              </w:rPr>
              <w:drawing>
                <wp:inline distT="0" distB="0" distL="0" distR="0">
                  <wp:extent cx="247650" cy="333375"/>
                  <wp:effectExtent l="0" t="0" r="0" b="0"/>
                  <wp:docPr id="8" name="officeArt object" descr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icture 8" descr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403FF" w:rsidRPr="005B77CD" w:rsidRDefault="005403FF" w:rsidP="005403FF">
            <w:pPr>
              <w:jc w:val="both"/>
              <w:rPr>
                <w:rFonts w:ascii="Bookman Old Style" w:eastAsia="Bookman Old Style" w:hAnsi="Bookman Old Style" w:cs="Bookman Old Style"/>
                <w:color w:val="17365D"/>
                <w:sz w:val="18"/>
                <w:szCs w:val="18"/>
                <w:u w:color="17365D"/>
                <w:lang w:val="uk-UA"/>
              </w:rPr>
            </w:pP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</w:rPr>
              <w:t>11.00 - 13.00 Пленарна сес</w:t>
            </w: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  <w:lang w:val="uk-UA"/>
              </w:rPr>
              <w:t>і</w:t>
            </w: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</w:rPr>
              <w:t xml:space="preserve">я и </w:t>
            </w: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  <w:lang w:val="uk-UA"/>
              </w:rPr>
              <w:t>закриття</w:t>
            </w: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</w:rPr>
              <w:t xml:space="preserve"> </w:t>
            </w:r>
            <w:r w:rsidR="005B77CD">
              <w:rPr>
                <w:rFonts w:ascii="Bookman Old Style" w:hAnsi="Bookman Old Style"/>
                <w:color w:val="17365D"/>
                <w:sz w:val="18"/>
                <w:szCs w:val="18"/>
                <w:u w:color="17365D"/>
                <w:lang w:val="uk-UA"/>
              </w:rPr>
              <w:t>конференції</w:t>
            </w:r>
          </w:p>
          <w:p w:rsidR="005403FF" w:rsidRDefault="005403FF" w:rsidP="005403FF">
            <w:pPr>
              <w:jc w:val="both"/>
              <w:rPr>
                <w:rFonts w:ascii="Bookman Old Style" w:eastAsia="Bookman Old Style" w:hAnsi="Bookman Old Style" w:cs="Bookman Old Style"/>
                <w:color w:val="17365D"/>
                <w:sz w:val="18"/>
                <w:szCs w:val="18"/>
                <w:u w:color="17365D"/>
              </w:rPr>
            </w:pPr>
          </w:p>
          <w:p w:rsidR="005403FF" w:rsidRDefault="005403FF" w:rsidP="005403FF">
            <w:pPr>
              <w:jc w:val="center"/>
              <w:rPr>
                <w:rFonts w:ascii="Bookman Old Style" w:eastAsia="Bookman Old Style" w:hAnsi="Bookman Old Style" w:cs="Bookman Old Style"/>
                <w:color w:val="17365D"/>
                <w:sz w:val="18"/>
                <w:szCs w:val="18"/>
                <w:u w:color="17365D"/>
              </w:rPr>
            </w:pP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</w:rPr>
              <w:t>13.00 - 14.00</w:t>
            </w:r>
          </w:p>
          <w:p w:rsidR="005403FF" w:rsidRDefault="005403FF" w:rsidP="005403FF">
            <w:pPr>
              <w:jc w:val="center"/>
              <w:rPr>
                <w:rFonts w:ascii="Bookman Old Style" w:eastAsia="Bookman Old Style" w:hAnsi="Bookman Old Style" w:cs="Bookman Old Style"/>
                <w:color w:val="17365D"/>
                <w:sz w:val="18"/>
                <w:szCs w:val="18"/>
                <w:u w:color="17365D"/>
              </w:rPr>
            </w:pPr>
            <w:r w:rsidRPr="00CD3EC8">
              <w:rPr>
                <w:rFonts w:ascii="Bookman Old Style" w:eastAsia="Bookman Old Style" w:hAnsi="Bookman Old Style" w:cs="Bookman Old Style"/>
                <w:noProof/>
                <w:color w:val="17365D"/>
                <w:sz w:val="18"/>
                <w:szCs w:val="18"/>
                <w:u w:color="17365D"/>
                <w:lang w:val="ru-RU" w:eastAsia="ru-RU"/>
              </w:rPr>
              <w:drawing>
                <wp:inline distT="0" distB="0" distL="0" distR="0">
                  <wp:extent cx="390525" cy="295275"/>
                  <wp:effectExtent l="0" t="0" r="0" b="0"/>
                  <wp:docPr id="12" name="officeArt object" descr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403FF" w:rsidRPr="006621C4" w:rsidRDefault="005403FF" w:rsidP="005403FF">
            <w:pPr>
              <w:jc w:val="center"/>
              <w:rPr>
                <w:rFonts w:ascii="Bookman Old Style" w:eastAsia="Bookman Old Style" w:hAnsi="Bookman Old Style" w:cs="Bookman Old Style"/>
                <w:color w:val="17365D"/>
                <w:sz w:val="18"/>
                <w:szCs w:val="18"/>
                <w:u w:color="17365D"/>
                <w:lang w:val="uk-UA"/>
              </w:rPr>
            </w:pP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  <w:lang w:val="uk-UA"/>
              </w:rPr>
              <w:t>Е</w:t>
            </w: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</w:rPr>
              <w:t>кскурс</w:t>
            </w:r>
            <w:r>
              <w:rPr>
                <w:rFonts w:ascii="Bookman Old Style" w:hAnsi="Bookman Old Style"/>
                <w:color w:val="17365D"/>
                <w:sz w:val="18"/>
                <w:szCs w:val="18"/>
                <w:u w:color="17365D"/>
                <w:lang w:val="uk-UA"/>
              </w:rPr>
              <w:t>і</w:t>
            </w:r>
            <w:r w:rsidR="006621C4">
              <w:rPr>
                <w:rFonts w:ascii="Bookman Old Style" w:hAnsi="Bookman Old Style"/>
                <w:color w:val="17365D"/>
                <w:sz w:val="18"/>
                <w:szCs w:val="18"/>
                <w:u w:color="17365D"/>
                <w:lang w:val="uk-UA"/>
              </w:rPr>
              <w:t>ї</w:t>
            </w:r>
          </w:p>
          <w:p w:rsidR="005403FF" w:rsidRDefault="005403FF" w:rsidP="005403FF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17365D"/>
                <w:sz w:val="18"/>
                <w:szCs w:val="18"/>
                <w:u w:color="17365D"/>
              </w:rPr>
            </w:pPr>
          </w:p>
          <w:p w:rsidR="005403FF" w:rsidRDefault="005403FF" w:rsidP="005403FF">
            <w:pPr>
              <w:jc w:val="center"/>
            </w:pPr>
          </w:p>
        </w:tc>
      </w:tr>
    </w:tbl>
    <w:p w:rsidR="00130A27" w:rsidRDefault="00130A27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36456C" w:rsidRDefault="0036456C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</w:p>
    <w:p w:rsidR="00130A27" w:rsidRPr="00162E8A" w:rsidRDefault="00130A27" w:rsidP="00130A27">
      <w:pPr>
        <w:spacing w:after="0" w:line="240" w:lineRule="auto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</w:pPr>
      <w:r w:rsidRPr="00162E8A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>Д</w:t>
      </w:r>
      <w:r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>О</w:t>
      </w:r>
      <w:r w:rsidRPr="00162E8A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>ЗУСТРІЧІ</w:t>
      </w:r>
      <w:r w:rsidRPr="00162E8A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>В</w:t>
      </w:r>
      <w:r w:rsidRPr="00162E8A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>ОДЕСІ</w:t>
      </w:r>
      <w:r w:rsidRPr="00162E8A">
        <w:rPr>
          <w:rFonts w:ascii="Bookman Old Style" w:hAnsi="Bookman Old Style"/>
          <w:b/>
          <w:color w:val="17365D" w:themeColor="text2" w:themeShade="BF"/>
          <w:sz w:val="24"/>
          <w:szCs w:val="24"/>
          <w:lang w:val="uk-UA"/>
        </w:rPr>
        <w:t>!</w:t>
      </w:r>
    </w:p>
    <w:p w:rsidR="00130A27" w:rsidRPr="00162E8A" w:rsidRDefault="00130A27" w:rsidP="00130A27">
      <w:p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4"/>
          <w:szCs w:val="24"/>
          <w:lang w:val="uk-UA"/>
        </w:rPr>
      </w:pPr>
    </w:p>
    <w:p w:rsidR="008370D5" w:rsidRPr="008370D5" w:rsidRDefault="008370D5" w:rsidP="008370D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2060"/>
          <w:sz w:val="24"/>
          <w:szCs w:val="24"/>
          <w:u w:color="17365D"/>
        </w:rPr>
      </w:pPr>
      <w:r w:rsidRPr="008370D5">
        <w:rPr>
          <w:rFonts w:ascii="Bookman Old Style" w:hAnsi="Bookman Old Style"/>
          <w:b/>
          <w:bCs/>
          <w:color w:val="002060"/>
          <w:sz w:val="24"/>
          <w:szCs w:val="24"/>
          <w:u w:color="17365D"/>
        </w:rPr>
        <w:t>Контакт</w:t>
      </w:r>
      <w:r w:rsidRPr="008370D5">
        <w:rPr>
          <w:rFonts w:ascii="Bookman Old Style" w:hAnsi="Bookman Old Style"/>
          <w:b/>
          <w:bCs/>
          <w:color w:val="002060"/>
          <w:sz w:val="24"/>
          <w:szCs w:val="24"/>
          <w:u w:color="17365D"/>
          <w:lang w:val="uk-UA"/>
        </w:rPr>
        <w:t>и</w:t>
      </w:r>
      <w:r w:rsidRPr="008370D5">
        <w:rPr>
          <w:rFonts w:ascii="Bookman Old Style" w:hAnsi="Bookman Old Style"/>
          <w:b/>
          <w:bCs/>
          <w:color w:val="002060"/>
          <w:sz w:val="24"/>
          <w:szCs w:val="24"/>
          <w:u w:color="17365D"/>
        </w:rPr>
        <w:t>:</w:t>
      </w:r>
    </w:p>
    <w:p w:rsidR="008370D5" w:rsidRPr="008370D5" w:rsidRDefault="008370D5" w:rsidP="008370D5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2060"/>
          <w:sz w:val="24"/>
          <w:szCs w:val="24"/>
          <w:u w:color="17365D"/>
        </w:rPr>
      </w:pPr>
      <w:r w:rsidRPr="008370D5">
        <w:rPr>
          <w:rFonts w:ascii="Bookman Old Style" w:hAnsi="Bookman Old Style"/>
          <w:color w:val="002060"/>
          <w:sz w:val="24"/>
          <w:szCs w:val="24"/>
          <w:u w:color="17365D"/>
        </w:rPr>
        <w:t xml:space="preserve">Координатор: </w:t>
      </w:r>
      <w:r w:rsidRPr="008370D5">
        <w:rPr>
          <w:rFonts w:ascii="Bookman Old Style" w:hAnsi="Bookman Old Style"/>
          <w:b/>
          <w:bCs/>
          <w:color w:val="002060"/>
          <w:sz w:val="24"/>
          <w:szCs w:val="24"/>
          <w:u w:color="17365D"/>
        </w:rPr>
        <w:t>Олеся Ващук (моб.: +380675597646; +380487996651)</w:t>
      </w:r>
    </w:p>
    <w:p w:rsidR="008370D5" w:rsidRPr="008370D5" w:rsidRDefault="008370D5" w:rsidP="008370D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color w:val="002060"/>
          <w:sz w:val="24"/>
          <w:szCs w:val="24"/>
          <w:u w:val="single" w:color="17365D"/>
          <w:lang w:val="uk-UA"/>
        </w:rPr>
      </w:pPr>
      <w:r w:rsidRPr="008370D5">
        <w:rPr>
          <w:rFonts w:ascii="Bookman Old Style" w:hAnsi="Bookman Old Style"/>
          <w:color w:val="002060"/>
          <w:sz w:val="24"/>
          <w:szCs w:val="24"/>
          <w:u w:color="17365D"/>
        </w:rPr>
        <w:t>Адрес</w:t>
      </w:r>
      <w:r w:rsidRPr="008370D5">
        <w:rPr>
          <w:rFonts w:ascii="Bookman Old Style" w:hAnsi="Bookman Old Style"/>
          <w:color w:val="002060"/>
          <w:sz w:val="24"/>
          <w:szCs w:val="24"/>
          <w:u w:color="17365D"/>
          <w:lang w:val="uk-UA"/>
        </w:rPr>
        <w:t>а</w:t>
      </w:r>
      <w:r w:rsidRPr="008370D5">
        <w:rPr>
          <w:rFonts w:ascii="Bookman Old Style" w:hAnsi="Bookman Old Style"/>
          <w:color w:val="002060"/>
          <w:sz w:val="24"/>
          <w:szCs w:val="24"/>
          <w:u w:color="17365D"/>
        </w:rPr>
        <w:t xml:space="preserve"> </w:t>
      </w:r>
      <w:r w:rsidRPr="008370D5">
        <w:rPr>
          <w:rFonts w:ascii="Bookman Old Style" w:hAnsi="Bookman Old Style"/>
          <w:color w:val="002060"/>
          <w:sz w:val="24"/>
          <w:szCs w:val="24"/>
          <w:u w:color="17365D"/>
          <w:lang w:val="uk-UA"/>
        </w:rPr>
        <w:t>е</w:t>
      </w:r>
      <w:r w:rsidRPr="008370D5">
        <w:rPr>
          <w:rFonts w:ascii="Bookman Old Style" w:hAnsi="Bookman Old Style"/>
          <w:color w:val="002060"/>
          <w:sz w:val="24"/>
          <w:szCs w:val="24"/>
          <w:u w:color="17365D"/>
        </w:rPr>
        <w:t xml:space="preserve">л. </w:t>
      </w:r>
      <w:r w:rsidRPr="008370D5">
        <w:rPr>
          <w:rFonts w:ascii="Bookman Old Style" w:hAnsi="Bookman Old Style"/>
          <w:color w:val="002060"/>
          <w:sz w:val="24"/>
          <w:szCs w:val="24"/>
          <w:u w:color="17365D"/>
          <w:lang w:val="uk-UA"/>
        </w:rPr>
        <w:t>п</w:t>
      </w:r>
      <w:r w:rsidRPr="008370D5">
        <w:rPr>
          <w:rFonts w:ascii="Bookman Old Style" w:hAnsi="Bookman Old Style"/>
          <w:color w:val="002060"/>
          <w:sz w:val="24"/>
          <w:szCs w:val="24"/>
          <w:u w:color="17365D"/>
        </w:rPr>
        <w:t>о</w:t>
      </w:r>
      <w:r w:rsidRPr="008370D5">
        <w:rPr>
          <w:rFonts w:ascii="Bookman Old Style" w:hAnsi="Bookman Old Style"/>
          <w:color w:val="002060"/>
          <w:sz w:val="24"/>
          <w:szCs w:val="24"/>
          <w:u w:color="17365D"/>
          <w:lang w:val="uk-UA"/>
        </w:rPr>
        <w:t>ш</w:t>
      </w:r>
      <w:r w:rsidRPr="008370D5">
        <w:rPr>
          <w:rFonts w:ascii="Bookman Old Style" w:hAnsi="Bookman Old Style"/>
          <w:color w:val="002060"/>
          <w:sz w:val="24"/>
          <w:szCs w:val="24"/>
          <w:u w:color="17365D"/>
        </w:rPr>
        <w:t>т</w:t>
      </w:r>
      <w:r w:rsidRPr="008370D5">
        <w:rPr>
          <w:rFonts w:ascii="Bookman Old Style" w:hAnsi="Bookman Old Style"/>
          <w:color w:val="002060"/>
          <w:sz w:val="24"/>
          <w:szCs w:val="24"/>
          <w:u w:color="17365D"/>
          <w:lang w:val="uk-UA"/>
        </w:rPr>
        <w:t>и</w:t>
      </w:r>
      <w:r w:rsidRPr="008370D5">
        <w:rPr>
          <w:rFonts w:ascii="Bookman Old Style" w:hAnsi="Bookman Old Style"/>
          <w:b/>
          <w:bCs/>
          <w:color w:val="002060"/>
          <w:sz w:val="24"/>
          <w:szCs w:val="24"/>
          <w:u w:color="17365D"/>
          <w:lang w:val="uk-UA"/>
        </w:rPr>
        <w:t>:</w:t>
      </w:r>
      <w:r w:rsidRPr="008370D5">
        <w:rPr>
          <w:rFonts w:ascii="Bookman Old Style" w:hAnsi="Bookman Old Style"/>
          <w:b/>
          <w:bCs/>
          <w:color w:val="002060"/>
          <w:sz w:val="24"/>
          <w:szCs w:val="24"/>
          <w:u w:val="single" w:color="17365D"/>
        </w:rPr>
        <w:t xml:space="preserve"> </w:t>
      </w:r>
      <w:r w:rsidRPr="008370D5">
        <w:rPr>
          <w:rFonts w:ascii="Bookman Old Style" w:hAnsi="Bookman Old Style" w:cs="Arial"/>
          <w:b/>
          <w:color w:val="002060"/>
          <w:sz w:val="24"/>
          <w:szCs w:val="24"/>
          <w:u w:val="single"/>
          <w:shd w:val="clear" w:color="auto" w:fill="FFFFFF"/>
        </w:rPr>
        <w:t>kolmakovkonf@gmail.com</w:t>
      </w:r>
    </w:p>
    <w:p w:rsidR="00587641" w:rsidRPr="008370D5" w:rsidRDefault="00587641" w:rsidP="008370D5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color w:val="3F6797"/>
          <w:sz w:val="24"/>
          <w:szCs w:val="24"/>
          <w:u w:val="single" w:color="17365D"/>
        </w:rPr>
      </w:pPr>
      <w:r w:rsidRPr="00587641">
        <w:rPr>
          <w:rFonts w:ascii="Bookman Old Style" w:hAnsi="Bookman Old Style"/>
          <w:b/>
          <w:bCs/>
          <w:color w:val="002060"/>
          <w:sz w:val="24"/>
          <w:szCs w:val="24"/>
        </w:rPr>
        <w:lastRenderedPageBreak/>
        <w:t>Структура та вимоги до оформлення тез</w:t>
      </w:r>
      <w:r w:rsidR="003E5CB1">
        <w:rPr>
          <w:rFonts w:ascii="Bookman Old Style" w:hAnsi="Bookman Old Style"/>
          <w:b/>
          <w:bCs/>
          <w:color w:val="002060"/>
          <w:sz w:val="24"/>
          <w:szCs w:val="24"/>
          <w:lang w:val="uk-UA"/>
        </w:rPr>
        <w:t xml:space="preserve"> доповіді</w:t>
      </w:r>
      <w:r w:rsidRPr="00587641">
        <w:rPr>
          <w:rFonts w:ascii="Bookman Old Style" w:hAnsi="Bookman Old Style"/>
          <w:b/>
          <w:bCs/>
          <w:color w:val="002060"/>
          <w:sz w:val="24"/>
          <w:szCs w:val="24"/>
        </w:rPr>
        <w:t>:</w:t>
      </w:r>
    </w:p>
    <w:p w:rsidR="00587641" w:rsidRPr="00587641" w:rsidRDefault="00587641" w:rsidP="00587641">
      <w:pPr>
        <w:pStyle w:val="3"/>
        <w:numPr>
          <w:ilvl w:val="0"/>
          <w:numId w:val="3"/>
        </w:numPr>
        <w:rPr>
          <w:rFonts w:ascii="Bookman Old Style" w:hAnsi="Bookman Old Style"/>
          <w:color w:val="002060"/>
          <w:sz w:val="24"/>
          <w:szCs w:val="24"/>
        </w:rPr>
      </w:pPr>
      <w:r w:rsidRPr="00587641">
        <w:rPr>
          <w:rFonts w:ascii="Bookman Old Style" w:hAnsi="Bookman Old Style"/>
          <w:color w:val="002060"/>
          <w:sz w:val="24"/>
          <w:szCs w:val="24"/>
        </w:rPr>
        <w:t>Обсяг тез</w:t>
      </w:r>
      <w:r w:rsidR="0003120B">
        <w:rPr>
          <w:rFonts w:ascii="Bookman Old Style" w:hAnsi="Bookman Old Style"/>
          <w:color w:val="002060"/>
          <w:sz w:val="24"/>
          <w:szCs w:val="24"/>
        </w:rPr>
        <w:t xml:space="preserve"> доповіді</w:t>
      </w:r>
      <w:r w:rsidRPr="00587641">
        <w:rPr>
          <w:rFonts w:ascii="Bookman Old Style" w:hAnsi="Bookman Old Style"/>
          <w:color w:val="002060"/>
          <w:sz w:val="24"/>
          <w:szCs w:val="24"/>
        </w:rPr>
        <w:t xml:space="preserve"> – до </w:t>
      </w:r>
      <w:r w:rsidRPr="00587641">
        <w:rPr>
          <w:rFonts w:ascii="Bookman Old Style" w:hAnsi="Bookman Old Style"/>
          <w:color w:val="002060"/>
          <w:sz w:val="24"/>
          <w:szCs w:val="24"/>
          <w:lang w:val="ru-RU"/>
        </w:rPr>
        <w:t>5</w:t>
      </w:r>
      <w:r w:rsidRPr="00587641">
        <w:rPr>
          <w:rFonts w:ascii="Bookman Old Style" w:hAnsi="Bookman Old Style"/>
          <w:color w:val="002060"/>
          <w:sz w:val="24"/>
          <w:szCs w:val="24"/>
        </w:rPr>
        <w:t>-</w:t>
      </w:r>
      <w:proofErr w:type="spellStart"/>
      <w:r w:rsidRPr="00587641">
        <w:rPr>
          <w:rFonts w:ascii="Bookman Old Style" w:hAnsi="Bookman Old Style"/>
          <w:color w:val="002060"/>
          <w:sz w:val="24"/>
          <w:szCs w:val="24"/>
          <w:lang w:val="ru-RU"/>
        </w:rPr>
        <w:t>ти</w:t>
      </w:r>
      <w:proofErr w:type="spellEnd"/>
      <w:r w:rsidRPr="00587641">
        <w:rPr>
          <w:rFonts w:ascii="Bookman Old Style" w:hAnsi="Bookman Old Style"/>
          <w:color w:val="002060"/>
          <w:sz w:val="24"/>
          <w:szCs w:val="24"/>
        </w:rPr>
        <w:t xml:space="preserve"> сторінок при форматі сторінки А4 (297х210 мм), орієнтація – книжкова;</w:t>
      </w:r>
    </w:p>
    <w:p w:rsidR="00587641" w:rsidRPr="00587641" w:rsidRDefault="00587641" w:rsidP="00587641">
      <w:pPr>
        <w:pStyle w:val="3"/>
        <w:numPr>
          <w:ilvl w:val="0"/>
          <w:numId w:val="3"/>
        </w:numPr>
        <w:rPr>
          <w:rFonts w:ascii="Bookman Old Style" w:hAnsi="Bookman Old Style"/>
          <w:color w:val="002060"/>
          <w:sz w:val="24"/>
          <w:szCs w:val="24"/>
        </w:rPr>
      </w:pPr>
      <w:r w:rsidRPr="00587641">
        <w:rPr>
          <w:rFonts w:ascii="Bookman Old Style" w:hAnsi="Bookman Old Style"/>
          <w:color w:val="002060"/>
          <w:sz w:val="24"/>
          <w:szCs w:val="24"/>
        </w:rPr>
        <w:t xml:space="preserve">Поля: верхнє, нижнє та праве – </w:t>
      </w:r>
      <w:smartTag w:uri="urn:schemas-microsoft-com:office:smarttags" w:element="metricconverter">
        <w:smartTagPr>
          <w:attr w:name="ProductID" w:val="15 мм"/>
        </w:smartTagPr>
        <w:r w:rsidRPr="00587641">
          <w:rPr>
            <w:rFonts w:ascii="Bookman Old Style" w:hAnsi="Bookman Old Style"/>
            <w:color w:val="002060"/>
            <w:sz w:val="24"/>
            <w:szCs w:val="24"/>
          </w:rPr>
          <w:t>15 мм</w:t>
        </w:r>
      </w:smartTag>
      <w:r w:rsidRPr="00587641">
        <w:rPr>
          <w:rFonts w:ascii="Bookman Old Style" w:hAnsi="Bookman Old Style"/>
          <w:color w:val="002060"/>
          <w:sz w:val="24"/>
          <w:szCs w:val="24"/>
        </w:rPr>
        <w:t xml:space="preserve">, ліве – </w:t>
      </w:r>
      <w:smartTag w:uri="urn:schemas-microsoft-com:office:smarttags" w:element="metricconverter">
        <w:smartTagPr>
          <w:attr w:name="ProductID" w:val="20 мм"/>
        </w:smartTagPr>
        <w:r w:rsidRPr="00587641">
          <w:rPr>
            <w:rFonts w:ascii="Bookman Old Style" w:hAnsi="Bookman Old Style"/>
            <w:color w:val="002060"/>
            <w:sz w:val="24"/>
            <w:szCs w:val="24"/>
          </w:rPr>
          <w:t>20 мм</w:t>
        </w:r>
      </w:smartTag>
      <w:r w:rsidRPr="00587641">
        <w:rPr>
          <w:rFonts w:ascii="Bookman Old Style" w:hAnsi="Bookman Old Style"/>
          <w:color w:val="002060"/>
          <w:sz w:val="24"/>
          <w:szCs w:val="24"/>
        </w:rPr>
        <w:t>;</w:t>
      </w:r>
    </w:p>
    <w:p w:rsidR="00587641" w:rsidRPr="00587641" w:rsidRDefault="00587641" w:rsidP="00587641">
      <w:pPr>
        <w:pStyle w:val="3"/>
        <w:numPr>
          <w:ilvl w:val="0"/>
          <w:numId w:val="3"/>
        </w:numPr>
        <w:rPr>
          <w:rFonts w:ascii="Bookman Old Style" w:hAnsi="Bookman Old Style"/>
          <w:color w:val="002060"/>
          <w:sz w:val="24"/>
          <w:szCs w:val="24"/>
        </w:rPr>
      </w:pPr>
      <w:r w:rsidRPr="00587641">
        <w:rPr>
          <w:rFonts w:ascii="Bookman Old Style" w:hAnsi="Bookman Old Style"/>
          <w:color w:val="002060"/>
          <w:sz w:val="24"/>
          <w:szCs w:val="24"/>
        </w:rPr>
        <w:t xml:space="preserve">Шрифт – </w:t>
      </w:r>
      <w:proofErr w:type="spellStart"/>
      <w:r w:rsidRPr="00587641">
        <w:rPr>
          <w:rFonts w:ascii="Bookman Old Style" w:hAnsi="Bookman Old Style"/>
          <w:color w:val="002060"/>
          <w:sz w:val="24"/>
          <w:szCs w:val="24"/>
        </w:rPr>
        <w:t>Times</w:t>
      </w:r>
      <w:proofErr w:type="spellEnd"/>
      <w:r w:rsidRPr="00587641">
        <w:rPr>
          <w:rFonts w:ascii="Bookman Old Style" w:hAnsi="Bookman Old Style"/>
          <w:color w:val="002060"/>
          <w:sz w:val="24"/>
          <w:szCs w:val="24"/>
        </w:rPr>
        <w:t xml:space="preserve"> </w:t>
      </w:r>
      <w:proofErr w:type="spellStart"/>
      <w:r w:rsidRPr="00587641">
        <w:rPr>
          <w:rFonts w:ascii="Bookman Old Style" w:hAnsi="Bookman Old Style"/>
          <w:color w:val="002060"/>
          <w:sz w:val="24"/>
          <w:szCs w:val="24"/>
        </w:rPr>
        <w:t>New</w:t>
      </w:r>
      <w:proofErr w:type="spellEnd"/>
      <w:r w:rsidRPr="00587641">
        <w:rPr>
          <w:rFonts w:ascii="Bookman Old Style" w:hAnsi="Bookman Old Style"/>
          <w:color w:val="002060"/>
          <w:sz w:val="24"/>
          <w:szCs w:val="24"/>
        </w:rPr>
        <w:t xml:space="preserve"> </w:t>
      </w:r>
      <w:proofErr w:type="spellStart"/>
      <w:r w:rsidRPr="00587641">
        <w:rPr>
          <w:rFonts w:ascii="Bookman Old Style" w:hAnsi="Bookman Old Style"/>
          <w:color w:val="002060"/>
          <w:sz w:val="24"/>
          <w:szCs w:val="24"/>
        </w:rPr>
        <w:t>Roman</w:t>
      </w:r>
      <w:proofErr w:type="spellEnd"/>
      <w:r w:rsidRPr="00587641">
        <w:rPr>
          <w:rFonts w:ascii="Bookman Old Style" w:hAnsi="Bookman Old Style"/>
          <w:color w:val="002060"/>
          <w:sz w:val="24"/>
          <w:szCs w:val="24"/>
        </w:rPr>
        <w:t xml:space="preserve">, кегель – 14, міжрядковий інтервал – 1,5, стиль – </w:t>
      </w:r>
      <w:proofErr w:type="spellStart"/>
      <w:r w:rsidRPr="00587641">
        <w:rPr>
          <w:rFonts w:ascii="Bookman Old Style" w:hAnsi="Bookman Old Style"/>
          <w:color w:val="002060"/>
          <w:sz w:val="24"/>
          <w:szCs w:val="24"/>
        </w:rPr>
        <w:t>Normal</w:t>
      </w:r>
      <w:proofErr w:type="spellEnd"/>
      <w:r w:rsidRPr="00587641">
        <w:rPr>
          <w:rFonts w:ascii="Bookman Old Style" w:hAnsi="Bookman Old Style"/>
          <w:color w:val="002060"/>
          <w:sz w:val="24"/>
          <w:szCs w:val="24"/>
        </w:rPr>
        <w:t>;</w:t>
      </w:r>
    </w:p>
    <w:p w:rsidR="00587641" w:rsidRPr="00587641" w:rsidRDefault="00587641" w:rsidP="00587641">
      <w:pPr>
        <w:pStyle w:val="3"/>
        <w:numPr>
          <w:ilvl w:val="0"/>
          <w:numId w:val="3"/>
        </w:numPr>
        <w:rPr>
          <w:rFonts w:ascii="Bookman Old Style" w:hAnsi="Bookman Old Style"/>
          <w:color w:val="002060"/>
          <w:sz w:val="24"/>
          <w:szCs w:val="24"/>
        </w:rPr>
      </w:pPr>
      <w:r w:rsidRPr="00587641">
        <w:rPr>
          <w:rFonts w:ascii="Bookman Old Style" w:hAnsi="Bookman Old Style"/>
          <w:color w:val="002060"/>
          <w:sz w:val="24"/>
          <w:szCs w:val="24"/>
        </w:rPr>
        <w:t>Перший рядок – прізвище та ініціали автора (шрифт напівжирний курсив, вирівняний по центру);</w:t>
      </w:r>
    </w:p>
    <w:p w:rsidR="00587641" w:rsidRPr="00587641" w:rsidRDefault="00587641" w:rsidP="00587641">
      <w:pPr>
        <w:pStyle w:val="3"/>
        <w:numPr>
          <w:ilvl w:val="0"/>
          <w:numId w:val="3"/>
        </w:numPr>
        <w:rPr>
          <w:rFonts w:ascii="Bookman Old Style" w:hAnsi="Bookman Old Style"/>
          <w:color w:val="002060"/>
          <w:sz w:val="24"/>
          <w:szCs w:val="24"/>
        </w:rPr>
      </w:pPr>
      <w:r w:rsidRPr="00587641">
        <w:rPr>
          <w:rFonts w:ascii="Bookman Old Style" w:hAnsi="Bookman Old Style"/>
          <w:color w:val="002060"/>
          <w:sz w:val="24"/>
          <w:szCs w:val="24"/>
        </w:rPr>
        <w:t xml:space="preserve">Другий рядок – (шрифт курсив, вирівняний по центру) науковий ступінь, вчене звання, посада, </w:t>
      </w:r>
      <w:r w:rsidR="0003120B">
        <w:rPr>
          <w:rFonts w:ascii="Bookman Old Style" w:hAnsi="Bookman Old Style"/>
          <w:color w:val="002060"/>
          <w:sz w:val="24"/>
          <w:szCs w:val="24"/>
        </w:rPr>
        <w:t>місце роботи</w:t>
      </w:r>
      <w:r w:rsidRPr="00587641">
        <w:rPr>
          <w:rFonts w:ascii="Bookman Old Style" w:hAnsi="Bookman Old Style"/>
          <w:color w:val="002060"/>
          <w:sz w:val="24"/>
          <w:szCs w:val="24"/>
        </w:rPr>
        <w:t xml:space="preserve"> (міжрядковий інтервал – 1,5);</w:t>
      </w:r>
    </w:p>
    <w:p w:rsidR="00587641" w:rsidRPr="00587641" w:rsidRDefault="00587641" w:rsidP="00587641">
      <w:pPr>
        <w:pStyle w:val="3"/>
        <w:numPr>
          <w:ilvl w:val="0"/>
          <w:numId w:val="3"/>
        </w:numPr>
        <w:rPr>
          <w:rFonts w:ascii="Bookman Old Style" w:hAnsi="Bookman Old Style"/>
          <w:color w:val="002060"/>
          <w:sz w:val="24"/>
          <w:szCs w:val="24"/>
        </w:rPr>
      </w:pPr>
      <w:r w:rsidRPr="00587641">
        <w:rPr>
          <w:rFonts w:ascii="Bookman Old Style" w:hAnsi="Bookman Old Style"/>
          <w:color w:val="002060"/>
          <w:sz w:val="24"/>
          <w:szCs w:val="24"/>
        </w:rPr>
        <w:t>Третій рядок – назва</w:t>
      </w:r>
      <w:r w:rsidR="0003120B">
        <w:rPr>
          <w:rFonts w:ascii="Bookman Old Style" w:hAnsi="Bookman Old Style"/>
          <w:color w:val="002060"/>
          <w:sz w:val="24"/>
          <w:szCs w:val="24"/>
        </w:rPr>
        <w:t xml:space="preserve"> тез</w:t>
      </w:r>
      <w:r w:rsidRPr="00587641">
        <w:rPr>
          <w:rFonts w:ascii="Bookman Old Style" w:hAnsi="Bookman Old Style"/>
          <w:color w:val="002060"/>
          <w:sz w:val="24"/>
          <w:szCs w:val="24"/>
        </w:rPr>
        <w:t xml:space="preserve"> доповіді (шрифт напівжирний всі прописні, вирівняний по центру);</w:t>
      </w:r>
    </w:p>
    <w:p w:rsidR="00587641" w:rsidRPr="00587641" w:rsidRDefault="00587641" w:rsidP="00587641">
      <w:pPr>
        <w:pStyle w:val="3"/>
        <w:numPr>
          <w:ilvl w:val="0"/>
          <w:numId w:val="3"/>
        </w:numPr>
        <w:rPr>
          <w:rFonts w:ascii="Bookman Old Style" w:hAnsi="Bookman Old Style"/>
          <w:color w:val="002060"/>
          <w:sz w:val="24"/>
          <w:szCs w:val="24"/>
        </w:rPr>
      </w:pPr>
      <w:r w:rsidRPr="00587641">
        <w:rPr>
          <w:rFonts w:ascii="Bookman Old Style" w:hAnsi="Bookman Old Style"/>
          <w:color w:val="002060"/>
          <w:sz w:val="24"/>
          <w:szCs w:val="24"/>
        </w:rPr>
        <w:t>Далі йде текст тез</w:t>
      </w:r>
      <w:r w:rsidR="0003120B" w:rsidRPr="0003120B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03120B">
        <w:rPr>
          <w:rFonts w:ascii="Bookman Old Style" w:hAnsi="Bookman Old Style"/>
          <w:color w:val="002060"/>
          <w:sz w:val="24"/>
          <w:szCs w:val="24"/>
        </w:rPr>
        <w:t>доповіді</w:t>
      </w:r>
      <w:r w:rsidRPr="00587641">
        <w:rPr>
          <w:rFonts w:ascii="Bookman Old Style" w:hAnsi="Bookman Old Style"/>
          <w:color w:val="002060"/>
          <w:sz w:val="24"/>
          <w:szCs w:val="24"/>
        </w:rPr>
        <w:t xml:space="preserve">, вирівняний по ширині з відступом зліва </w:t>
      </w:r>
      <w:smartTag w:uri="urn:schemas-microsoft-com:office:smarttags" w:element="metricconverter">
        <w:smartTagPr>
          <w:attr w:name="ProductID" w:val="10 мм"/>
        </w:smartTagPr>
        <w:r w:rsidRPr="00587641">
          <w:rPr>
            <w:rFonts w:ascii="Bookman Old Style" w:hAnsi="Bookman Old Style"/>
            <w:color w:val="002060"/>
            <w:sz w:val="24"/>
            <w:szCs w:val="24"/>
          </w:rPr>
          <w:t>10 мм</w:t>
        </w:r>
      </w:smartTag>
      <w:r w:rsidRPr="00587641">
        <w:rPr>
          <w:rFonts w:ascii="Bookman Old Style" w:hAnsi="Bookman Old Style"/>
          <w:color w:val="002060"/>
          <w:sz w:val="24"/>
          <w:szCs w:val="24"/>
        </w:rPr>
        <w:t>.</w:t>
      </w:r>
    </w:p>
    <w:p w:rsidR="00587641" w:rsidRPr="00587641" w:rsidRDefault="00587641" w:rsidP="00587641">
      <w:pPr>
        <w:pStyle w:val="3"/>
        <w:numPr>
          <w:ilvl w:val="0"/>
          <w:numId w:val="3"/>
        </w:numPr>
        <w:rPr>
          <w:rFonts w:ascii="Bookman Old Style" w:hAnsi="Bookman Old Style"/>
          <w:color w:val="002060"/>
          <w:sz w:val="24"/>
          <w:szCs w:val="24"/>
        </w:rPr>
      </w:pPr>
      <w:r w:rsidRPr="00587641">
        <w:rPr>
          <w:rFonts w:ascii="Bookman Old Style" w:hAnsi="Bookman Old Style"/>
          <w:color w:val="002060"/>
          <w:sz w:val="24"/>
          <w:szCs w:val="24"/>
        </w:rPr>
        <w:t xml:space="preserve">Перелік використаних літературних джерел слід наводити в кінці </w:t>
      </w:r>
      <w:r w:rsidR="003E5CB1">
        <w:rPr>
          <w:rFonts w:ascii="Bookman Old Style" w:hAnsi="Bookman Old Style"/>
          <w:color w:val="002060"/>
          <w:sz w:val="24"/>
          <w:szCs w:val="24"/>
        </w:rPr>
        <w:t>тез доповіді</w:t>
      </w:r>
      <w:r w:rsidRPr="00587641">
        <w:rPr>
          <w:rFonts w:ascii="Bookman Old Style" w:hAnsi="Bookman Old Style"/>
          <w:color w:val="002060"/>
          <w:sz w:val="24"/>
          <w:szCs w:val="24"/>
        </w:rPr>
        <w:t xml:space="preserve"> в порядку появи відповідних посилань.</w:t>
      </w:r>
    </w:p>
    <w:p w:rsidR="00587641" w:rsidRPr="00587641" w:rsidRDefault="00587641" w:rsidP="00587641">
      <w:pPr>
        <w:pStyle w:val="3"/>
        <w:ind w:left="732"/>
        <w:rPr>
          <w:rFonts w:ascii="Bookman Old Style" w:hAnsi="Bookman Old Style"/>
          <w:color w:val="002060"/>
          <w:sz w:val="24"/>
          <w:szCs w:val="24"/>
        </w:rPr>
      </w:pPr>
    </w:p>
    <w:p w:rsidR="00587641" w:rsidRPr="00587641" w:rsidRDefault="00587641" w:rsidP="00587641">
      <w:pPr>
        <w:pStyle w:val="3"/>
        <w:ind w:left="732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587641">
        <w:rPr>
          <w:rFonts w:ascii="Bookman Old Style" w:hAnsi="Bookman Old Style"/>
          <w:b/>
          <w:color w:val="002060"/>
          <w:sz w:val="24"/>
          <w:szCs w:val="24"/>
        </w:rPr>
        <w:t>Зразок оформлення тез доповіді:</w:t>
      </w:r>
    </w:p>
    <w:p w:rsidR="00587641" w:rsidRPr="00D4138E" w:rsidRDefault="00587641" w:rsidP="00587641">
      <w:pPr>
        <w:pStyle w:val="3"/>
        <w:ind w:left="732"/>
        <w:rPr>
          <w:b/>
          <w:sz w:val="28"/>
          <w:szCs w:val="28"/>
        </w:rPr>
      </w:pPr>
    </w:p>
    <w:p w:rsidR="00587641" w:rsidRPr="006A38A7" w:rsidRDefault="00587641" w:rsidP="00587641">
      <w:pPr>
        <w:pStyle w:val="1"/>
        <w:spacing w:line="276" w:lineRule="auto"/>
        <w:ind w:left="732" w:firstLine="0"/>
        <w:jc w:val="center"/>
        <w:outlineLvl w:val="0"/>
        <w:rPr>
          <w:rFonts w:ascii="Bookman Old Style" w:hAnsi="Bookman Old Style"/>
          <w:color w:val="002060"/>
          <w:lang w:val="uk-UA"/>
        </w:rPr>
      </w:pPr>
      <w:r w:rsidRPr="006A38A7">
        <w:rPr>
          <w:rFonts w:ascii="Bookman Old Style" w:hAnsi="Bookman Old Style"/>
          <w:b/>
          <w:i/>
          <w:color w:val="002060"/>
          <w:lang w:val="uk-UA"/>
        </w:rPr>
        <w:t>Петров А.А.</w:t>
      </w:r>
    </w:p>
    <w:p w:rsidR="00587641" w:rsidRPr="006A38A7" w:rsidRDefault="00587641" w:rsidP="00587641">
      <w:pPr>
        <w:pStyle w:val="1"/>
        <w:spacing w:line="276" w:lineRule="auto"/>
        <w:ind w:left="732" w:firstLine="0"/>
        <w:jc w:val="center"/>
        <w:rPr>
          <w:rFonts w:ascii="Bookman Old Style" w:hAnsi="Bookman Old Style"/>
          <w:i/>
          <w:color w:val="002060"/>
          <w:lang w:val="uk-UA"/>
        </w:rPr>
      </w:pPr>
      <w:r w:rsidRPr="006A38A7">
        <w:rPr>
          <w:rFonts w:ascii="Bookman Old Style" w:hAnsi="Bookman Old Style"/>
          <w:i/>
          <w:color w:val="002060"/>
          <w:lang w:val="uk-UA"/>
        </w:rPr>
        <w:t>Національний університет «Одеська юридична академія»,</w:t>
      </w:r>
    </w:p>
    <w:p w:rsidR="00587641" w:rsidRPr="006A38A7" w:rsidRDefault="0003120B" w:rsidP="00587641">
      <w:pPr>
        <w:pStyle w:val="1"/>
        <w:spacing w:line="276" w:lineRule="auto"/>
        <w:ind w:left="732" w:firstLine="0"/>
        <w:jc w:val="center"/>
        <w:rPr>
          <w:rFonts w:ascii="Bookman Old Style" w:hAnsi="Bookman Old Style"/>
          <w:i/>
          <w:color w:val="002060"/>
          <w:lang w:val="uk-UA"/>
        </w:rPr>
      </w:pPr>
      <w:proofErr w:type="spellStart"/>
      <w:r>
        <w:rPr>
          <w:rFonts w:ascii="Bookman Old Style" w:hAnsi="Bookman Old Style"/>
          <w:i/>
          <w:color w:val="002060"/>
          <w:lang w:val="uk-UA"/>
        </w:rPr>
        <w:t>к.ю.н</w:t>
      </w:r>
      <w:proofErr w:type="spellEnd"/>
      <w:r>
        <w:rPr>
          <w:rFonts w:ascii="Bookman Old Style" w:hAnsi="Bookman Old Style"/>
          <w:i/>
          <w:color w:val="002060"/>
          <w:lang w:val="uk-UA"/>
        </w:rPr>
        <w:t>., доцент</w:t>
      </w:r>
      <w:r w:rsidR="00587641" w:rsidRPr="006A38A7">
        <w:rPr>
          <w:rFonts w:ascii="Bookman Old Style" w:hAnsi="Bookman Old Style"/>
          <w:i/>
          <w:color w:val="002060"/>
          <w:lang w:val="uk-UA"/>
        </w:rPr>
        <w:t xml:space="preserve"> кафедри криміналістики</w:t>
      </w:r>
      <w:r w:rsidR="009C4611">
        <w:rPr>
          <w:rFonts w:ascii="Bookman Old Style" w:hAnsi="Bookman Old Style"/>
          <w:i/>
          <w:color w:val="002060"/>
          <w:lang w:val="uk-UA"/>
        </w:rPr>
        <w:t>, доцент</w:t>
      </w:r>
    </w:p>
    <w:p w:rsidR="005F71F6" w:rsidRDefault="005F71F6" w:rsidP="00587641">
      <w:pPr>
        <w:pStyle w:val="1"/>
        <w:spacing w:line="276" w:lineRule="auto"/>
        <w:ind w:left="732" w:firstLine="0"/>
        <w:jc w:val="center"/>
        <w:rPr>
          <w:rFonts w:ascii="Bookman Old Style" w:hAnsi="Bookman Old Style"/>
          <w:b/>
          <w:color w:val="002060"/>
          <w:lang w:val="uk-UA"/>
        </w:rPr>
      </w:pPr>
    </w:p>
    <w:p w:rsidR="00587641" w:rsidRDefault="00587641" w:rsidP="00587641">
      <w:pPr>
        <w:pStyle w:val="1"/>
        <w:spacing w:line="276" w:lineRule="auto"/>
        <w:ind w:left="732" w:firstLine="0"/>
        <w:jc w:val="center"/>
        <w:rPr>
          <w:rFonts w:ascii="Bookman Old Style" w:hAnsi="Bookman Old Style"/>
          <w:b/>
          <w:color w:val="002060"/>
          <w:lang w:val="uk-UA"/>
        </w:rPr>
      </w:pPr>
      <w:r w:rsidRPr="006A38A7">
        <w:rPr>
          <w:rFonts w:ascii="Bookman Old Style" w:hAnsi="Bookman Old Style"/>
          <w:b/>
          <w:color w:val="002060"/>
          <w:lang w:val="uk-UA"/>
        </w:rPr>
        <w:t>МЕТОДИКА РОЗСЛІДУВАННЯ ВБИВСТВ</w:t>
      </w:r>
    </w:p>
    <w:p w:rsidR="005F71F6" w:rsidRPr="006A38A7" w:rsidRDefault="005F71F6" w:rsidP="00587641">
      <w:pPr>
        <w:pStyle w:val="1"/>
        <w:spacing w:line="276" w:lineRule="auto"/>
        <w:ind w:left="732" w:firstLine="0"/>
        <w:jc w:val="center"/>
        <w:rPr>
          <w:rFonts w:ascii="Bookman Old Style" w:hAnsi="Bookman Old Style"/>
          <w:b/>
          <w:color w:val="002060"/>
          <w:lang w:val="uk-UA"/>
        </w:rPr>
      </w:pPr>
    </w:p>
    <w:p w:rsidR="00587641" w:rsidRPr="006A38A7" w:rsidRDefault="00587641" w:rsidP="00587641">
      <w:pPr>
        <w:pStyle w:val="1"/>
        <w:spacing w:line="276" w:lineRule="auto"/>
        <w:ind w:left="732" w:firstLine="0"/>
        <w:rPr>
          <w:rFonts w:ascii="Bookman Old Style" w:hAnsi="Bookman Old Style"/>
          <w:color w:val="002060"/>
          <w:lang w:val="uk-UA"/>
        </w:rPr>
      </w:pPr>
      <w:r w:rsidRPr="006A38A7">
        <w:rPr>
          <w:rFonts w:ascii="Bookman Old Style" w:hAnsi="Bookman Old Style"/>
          <w:color w:val="002060"/>
          <w:lang w:val="uk-UA"/>
        </w:rPr>
        <w:t>Засадами криміналістики можуть бути не будь-які, довільно вибрані погляди на форми й методи судочинства, а лише ті, що відповідають соціально-економічним умовам розвитку суспільства [1, с.128]. …[далі текст</w:t>
      </w:r>
      <w:r w:rsidR="006A38A7" w:rsidRPr="006A38A7">
        <w:rPr>
          <w:rFonts w:ascii="Bookman Old Style" w:hAnsi="Bookman Old Style"/>
          <w:color w:val="002060"/>
          <w:lang w:val="uk-UA"/>
        </w:rPr>
        <w:t xml:space="preserve"> тез</w:t>
      </w:r>
      <w:r w:rsidRPr="006A38A7">
        <w:rPr>
          <w:rFonts w:ascii="Bookman Old Style" w:hAnsi="Bookman Old Style"/>
          <w:color w:val="002060"/>
          <w:lang w:val="uk-UA"/>
        </w:rPr>
        <w:t xml:space="preserve"> доповіді].</w:t>
      </w:r>
    </w:p>
    <w:p w:rsidR="00B5429A" w:rsidRDefault="00B5429A" w:rsidP="00B5429A">
      <w:pPr>
        <w:rPr>
          <w:rFonts w:ascii="Bookman Old Style" w:hAnsi="Bookman Old Style"/>
          <w:color w:val="002060"/>
          <w:sz w:val="24"/>
          <w:szCs w:val="24"/>
          <w:lang w:val="uk-UA"/>
        </w:rPr>
      </w:pPr>
    </w:p>
    <w:p w:rsidR="00572304" w:rsidRPr="00B5429A" w:rsidRDefault="008370D5" w:rsidP="00B5429A">
      <w:pPr>
        <w:jc w:val="center"/>
        <w:rPr>
          <w:rFonts w:ascii="Bookman Old Style" w:hAnsi="Bookman Old Style"/>
          <w:b/>
          <w:color w:val="002060"/>
          <w:lang w:val="uk-UA"/>
        </w:rPr>
      </w:pPr>
      <w:r w:rsidRPr="00B5429A">
        <w:rPr>
          <w:rFonts w:ascii="Bookman Old Style" w:hAnsi="Bookman Old Style"/>
          <w:b/>
          <w:color w:val="002060"/>
          <w:sz w:val="24"/>
          <w:szCs w:val="24"/>
        </w:rPr>
        <w:t>Перелік використаних літературних джерел</w:t>
      </w:r>
    </w:p>
    <w:sectPr w:rsidR="00572304" w:rsidRPr="00B5429A" w:rsidSect="0057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854"/>
    <w:multiLevelType w:val="hybridMultilevel"/>
    <w:tmpl w:val="02F48D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099E"/>
    <w:multiLevelType w:val="hybridMultilevel"/>
    <w:tmpl w:val="50CE44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5779"/>
    <w:multiLevelType w:val="hybridMultilevel"/>
    <w:tmpl w:val="ADCC0094"/>
    <w:lvl w:ilvl="0" w:tplc="A8E04B64">
      <w:start w:val="1"/>
      <w:numFmt w:val="decimal"/>
      <w:lvlText w:val="%1."/>
      <w:lvlJc w:val="left"/>
      <w:pPr>
        <w:ind w:left="73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27"/>
    <w:rsid w:val="0003120B"/>
    <w:rsid w:val="00057119"/>
    <w:rsid w:val="00082DBE"/>
    <w:rsid w:val="000A3CE8"/>
    <w:rsid w:val="00130A27"/>
    <w:rsid w:val="00136315"/>
    <w:rsid w:val="00167829"/>
    <w:rsid w:val="00182D98"/>
    <w:rsid w:val="001E6D08"/>
    <w:rsid w:val="001F7EC0"/>
    <w:rsid w:val="00204D85"/>
    <w:rsid w:val="00213CE6"/>
    <w:rsid w:val="002347A9"/>
    <w:rsid w:val="002B149F"/>
    <w:rsid w:val="002D37F9"/>
    <w:rsid w:val="002E18EA"/>
    <w:rsid w:val="002E3D0F"/>
    <w:rsid w:val="002E4454"/>
    <w:rsid w:val="0030143E"/>
    <w:rsid w:val="00304526"/>
    <w:rsid w:val="00315251"/>
    <w:rsid w:val="00347FCE"/>
    <w:rsid w:val="0036456C"/>
    <w:rsid w:val="003B4DB1"/>
    <w:rsid w:val="003E4E42"/>
    <w:rsid w:val="003E5CB1"/>
    <w:rsid w:val="00441981"/>
    <w:rsid w:val="0049088E"/>
    <w:rsid w:val="004F27CA"/>
    <w:rsid w:val="004F5B7F"/>
    <w:rsid w:val="005403FF"/>
    <w:rsid w:val="00572304"/>
    <w:rsid w:val="00587641"/>
    <w:rsid w:val="005B77CD"/>
    <w:rsid w:val="005E666A"/>
    <w:rsid w:val="005F71F6"/>
    <w:rsid w:val="006459A3"/>
    <w:rsid w:val="006621C4"/>
    <w:rsid w:val="00676B71"/>
    <w:rsid w:val="006A38A7"/>
    <w:rsid w:val="006A688C"/>
    <w:rsid w:val="006B1109"/>
    <w:rsid w:val="006C354D"/>
    <w:rsid w:val="006D227C"/>
    <w:rsid w:val="006F6BD7"/>
    <w:rsid w:val="00723029"/>
    <w:rsid w:val="00724BF8"/>
    <w:rsid w:val="007A3497"/>
    <w:rsid w:val="007D76DF"/>
    <w:rsid w:val="007F69B7"/>
    <w:rsid w:val="008020C2"/>
    <w:rsid w:val="008370D5"/>
    <w:rsid w:val="00885194"/>
    <w:rsid w:val="008A4A5B"/>
    <w:rsid w:val="008B316F"/>
    <w:rsid w:val="008F4757"/>
    <w:rsid w:val="00905002"/>
    <w:rsid w:val="00916343"/>
    <w:rsid w:val="009275A2"/>
    <w:rsid w:val="00996C24"/>
    <w:rsid w:val="009C44D7"/>
    <w:rsid w:val="009C4611"/>
    <w:rsid w:val="00A02250"/>
    <w:rsid w:val="00B01E09"/>
    <w:rsid w:val="00B47B6E"/>
    <w:rsid w:val="00B5429A"/>
    <w:rsid w:val="00C03E84"/>
    <w:rsid w:val="00C0491D"/>
    <w:rsid w:val="00C33A47"/>
    <w:rsid w:val="00C90BCF"/>
    <w:rsid w:val="00D54A15"/>
    <w:rsid w:val="00D62EA3"/>
    <w:rsid w:val="00D96C68"/>
    <w:rsid w:val="00DF1ED7"/>
    <w:rsid w:val="00E05B78"/>
    <w:rsid w:val="00E10D3F"/>
    <w:rsid w:val="00EA03A7"/>
    <w:rsid w:val="00EC05AF"/>
    <w:rsid w:val="00EC4D98"/>
    <w:rsid w:val="00ED7BFB"/>
    <w:rsid w:val="00EE62CA"/>
    <w:rsid w:val="00EF2398"/>
    <w:rsid w:val="00F7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27"/>
    <w:rPr>
      <w:rFonts w:asciiTheme="minorHAnsi" w:eastAsiaTheme="minorEastAsia" w:hAnsiTheme="minorHAnsi" w:cstheme="minorBidi"/>
      <w:color w:val="auto"/>
      <w:sz w:val="22"/>
      <w:szCs w:val="22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27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A2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A27"/>
    <w:rPr>
      <w:rFonts w:ascii="Tahoma" w:eastAsiaTheme="minorEastAsia" w:hAnsi="Tahoma" w:cs="Tahoma"/>
      <w:color w:val="auto"/>
      <w:sz w:val="16"/>
      <w:szCs w:val="16"/>
      <w:lang w:val="pl-PL" w:eastAsia="pl-PL"/>
    </w:rPr>
  </w:style>
  <w:style w:type="paragraph" w:styleId="a7">
    <w:name w:val="No Spacing"/>
    <w:uiPriority w:val="1"/>
    <w:qFormat/>
    <w:rsid w:val="00ED7BFB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pl-PL" w:eastAsia="pl-PL"/>
    </w:rPr>
  </w:style>
  <w:style w:type="character" w:styleId="a8">
    <w:name w:val="Hyperlink"/>
    <w:basedOn w:val="a0"/>
    <w:uiPriority w:val="99"/>
    <w:unhideWhenUsed/>
    <w:rsid w:val="00136315"/>
    <w:rPr>
      <w:color w:val="0000FF" w:themeColor="hyperlink"/>
      <w:u w:val="single"/>
    </w:rPr>
  </w:style>
  <w:style w:type="character" w:styleId="a9">
    <w:name w:val="Strong"/>
    <w:qFormat/>
    <w:rsid w:val="004F5B7F"/>
    <w:rPr>
      <w:rFonts w:cs="Times New Roman"/>
      <w:b/>
      <w:bCs/>
    </w:rPr>
  </w:style>
  <w:style w:type="paragraph" w:customStyle="1" w:styleId="1">
    <w:name w:val="Абзац списка1"/>
    <w:basedOn w:val="a"/>
    <w:rsid w:val="00587641"/>
    <w:pPr>
      <w:widowControl w:val="0"/>
      <w:autoSpaceDE w:val="0"/>
      <w:autoSpaceDN w:val="0"/>
      <w:adjustRightInd w:val="0"/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587641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587641"/>
    <w:rPr>
      <w:rFonts w:eastAsia="Calibri"/>
      <w:color w:val="auto"/>
      <w:sz w:val="22"/>
      <w:szCs w:val="20"/>
      <w:lang w:val="uk-UA" w:eastAsia="ru-RU"/>
    </w:rPr>
  </w:style>
  <w:style w:type="table" w:customStyle="1" w:styleId="TableNormal">
    <w:name w:val="Table Normal"/>
    <w:rsid w:val="005403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color w:val="auto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uiPriority w:val="99"/>
    <w:semiHidden/>
    <w:unhideWhenUsed/>
    <w:rsid w:val="008F47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DKCoS7W5gBfVKCCYZyh3L-0yr5R3_wP1HIOoJtN5Ki6-Svw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Криминалист</dc:creator>
  <cp:keywords/>
  <dc:description/>
  <cp:lastModifiedBy>Криминалист</cp:lastModifiedBy>
  <cp:revision>29</cp:revision>
  <cp:lastPrinted>2018-02-20T10:08:00Z</cp:lastPrinted>
  <dcterms:created xsi:type="dcterms:W3CDTF">2017-11-13T07:28:00Z</dcterms:created>
  <dcterms:modified xsi:type="dcterms:W3CDTF">2018-03-20T14:37:00Z</dcterms:modified>
</cp:coreProperties>
</file>