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5" w:type="dxa"/>
        <w:jc w:val="center"/>
        <w:tblLayout w:type="fixed"/>
        <w:tblCellMar>
          <w:left w:w="71" w:type="dxa"/>
          <w:right w:w="71" w:type="dxa"/>
        </w:tblCellMar>
        <w:tblLook w:val="04A0" w:firstRow="1" w:lastRow="0" w:firstColumn="1" w:lastColumn="0" w:noHBand="0" w:noVBand="1"/>
      </w:tblPr>
      <w:tblGrid>
        <w:gridCol w:w="36"/>
        <w:gridCol w:w="3793"/>
        <w:gridCol w:w="1560"/>
        <w:gridCol w:w="4406"/>
      </w:tblGrid>
      <w:tr w:rsidR="00116AD0" w:rsidRPr="00116AD0" w:rsidTr="00116AD0">
        <w:trPr>
          <w:trHeight w:val="631"/>
          <w:jc w:val="center"/>
        </w:trPr>
        <w:tc>
          <w:tcPr>
            <w:tcW w:w="3828" w:type="dxa"/>
            <w:gridSpan w:val="2"/>
          </w:tcPr>
          <w:p w:rsidR="00116AD0" w:rsidRDefault="00116AD0" w:rsidP="001515A2">
            <w:pPr>
              <w:spacing w:after="0" w:line="240" w:lineRule="auto"/>
              <w:jc w:val="center"/>
              <w:rPr>
                <w:caps/>
                <w:sz w:val="14"/>
                <w:szCs w:val="14"/>
              </w:rPr>
            </w:pPr>
            <w:r>
              <w:rPr>
                <w:caps/>
                <w:sz w:val="14"/>
                <w:szCs w:val="14"/>
              </w:rPr>
              <w:t xml:space="preserve">Запорізький НАЦІОНАЛЬНИЙ університет </w:t>
            </w:r>
          </w:p>
          <w:p w:rsidR="00116AD0" w:rsidRDefault="00116AD0" w:rsidP="001515A2">
            <w:pPr>
              <w:spacing w:after="0" w:line="240" w:lineRule="auto"/>
              <w:jc w:val="center"/>
              <w:rPr>
                <w:b/>
                <w:bCs/>
                <w:sz w:val="16"/>
                <w:szCs w:val="16"/>
              </w:rPr>
            </w:pPr>
          </w:p>
          <w:p w:rsidR="00116AD0" w:rsidRDefault="00116AD0" w:rsidP="001515A2">
            <w:pPr>
              <w:spacing w:after="0" w:line="240" w:lineRule="auto"/>
              <w:jc w:val="center"/>
              <w:rPr>
                <w:b/>
                <w:bCs/>
                <w:i/>
                <w:iCs/>
                <w:caps/>
                <w:sz w:val="18"/>
                <w:szCs w:val="18"/>
              </w:rPr>
            </w:pPr>
            <w:r>
              <w:rPr>
                <w:b/>
                <w:bCs/>
                <w:caps/>
                <w:sz w:val="18"/>
                <w:szCs w:val="18"/>
              </w:rPr>
              <w:t>Факультет іноземної філології</w:t>
            </w:r>
            <w:r>
              <w:rPr>
                <w:b/>
                <w:bCs/>
                <w:i/>
                <w:iCs/>
                <w:caps/>
                <w:sz w:val="18"/>
                <w:szCs w:val="18"/>
              </w:rPr>
              <w:t xml:space="preserve"> </w:t>
            </w:r>
          </w:p>
        </w:tc>
        <w:tc>
          <w:tcPr>
            <w:tcW w:w="1559" w:type="dxa"/>
            <w:hideMark/>
          </w:tcPr>
          <w:p w:rsidR="00116AD0" w:rsidRDefault="00116AD0" w:rsidP="001515A2">
            <w:pPr>
              <w:spacing w:after="0" w:line="240" w:lineRule="auto"/>
              <w:jc w:val="center"/>
              <w:rPr>
                <w:b/>
                <w:bCs/>
                <w:i/>
                <w:iCs/>
                <w:caps/>
                <w:sz w:val="18"/>
                <w:szCs w:val="18"/>
              </w:rPr>
            </w:pPr>
            <w:r>
              <w:rPr>
                <w:rFonts w:ascii="Academy" w:hAnsi="Academy" w:cs="Academy"/>
                <w:noProof/>
                <w:color w:val="000000"/>
                <w:sz w:val="18"/>
                <w:szCs w:val="18"/>
                <w:lang w:val="ru-RU" w:eastAsia="ru-RU"/>
              </w:rPr>
              <w:drawing>
                <wp:inline distT="0" distB="0" distL="0" distR="0">
                  <wp:extent cx="6000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p>
        </w:tc>
        <w:tc>
          <w:tcPr>
            <w:tcW w:w="4404" w:type="dxa"/>
          </w:tcPr>
          <w:p w:rsidR="00116AD0" w:rsidRDefault="00116AD0" w:rsidP="001515A2">
            <w:pPr>
              <w:spacing w:after="0" w:line="240" w:lineRule="auto"/>
              <w:jc w:val="center"/>
              <w:rPr>
                <w:sz w:val="14"/>
                <w:szCs w:val="14"/>
              </w:rPr>
            </w:pPr>
            <w:r>
              <w:rPr>
                <w:sz w:val="14"/>
                <w:szCs w:val="14"/>
                <w:lang w:val="en-US"/>
              </w:rPr>
              <w:t>ZAPOROZH</w:t>
            </w:r>
            <w:r w:rsidR="00CD3F6F">
              <w:rPr>
                <w:sz w:val="14"/>
                <w:szCs w:val="14"/>
                <w:lang w:val="en-US"/>
              </w:rPr>
              <w:t>ZHYA</w:t>
            </w:r>
            <w:r>
              <w:rPr>
                <w:sz w:val="14"/>
                <w:szCs w:val="14"/>
              </w:rPr>
              <w:t xml:space="preserve">  </w:t>
            </w:r>
            <w:r>
              <w:rPr>
                <w:sz w:val="14"/>
                <w:szCs w:val="14"/>
                <w:lang w:val="en-US"/>
              </w:rPr>
              <w:t>NATIONAL UNIVERSITY</w:t>
            </w:r>
          </w:p>
          <w:p w:rsidR="00116AD0" w:rsidRDefault="00116AD0" w:rsidP="001515A2">
            <w:pPr>
              <w:keepNext/>
              <w:spacing w:after="0" w:line="240" w:lineRule="auto"/>
              <w:jc w:val="center"/>
              <w:outlineLvl w:val="0"/>
              <w:rPr>
                <w:b/>
                <w:bCs/>
                <w:caps/>
                <w:sz w:val="16"/>
                <w:szCs w:val="16"/>
              </w:rPr>
            </w:pPr>
          </w:p>
          <w:p w:rsidR="00116AD0" w:rsidRPr="00CD3F6F" w:rsidRDefault="00116AD0" w:rsidP="00CD3F6F">
            <w:pPr>
              <w:keepNext/>
              <w:spacing w:after="0" w:line="240" w:lineRule="auto"/>
              <w:jc w:val="center"/>
              <w:outlineLvl w:val="0"/>
              <w:rPr>
                <w:sz w:val="18"/>
                <w:szCs w:val="18"/>
                <w:lang w:val="en-US"/>
              </w:rPr>
            </w:pPr>
            <w:r>
              <w:rPr>
                <w:b/>
                <w:bCs/>
                <w:caps/>
                <w:sz w:val="18"/>
                <w:szCs w:val="18"/>
              </w:rPr>
              <w:t xml:space="preserve">FACULTY OF FOREIGN </w:t>
            </w:r>
            <w:r w:rsidR="00CD3F6F">
              <w:rPr>
                <w:b/>
                <w:bCs/>
                <w:caps/>
                <w:sz w:val="18"/>
                <w:szCs w:val="18"/>
                <w:lang w:val="en-US"/>
              </w:rPr>
              <w:t>PHILOLOGY</w:t>
            </w:r>
          </w:p>
        </w:tc>
      </w:tr>
      <w:tr w:rsidR="00116AD0" w:rsidRPr="00116AD0" w:rsidTr="00116AD0">
        <w:trPr>
          <w:gridBefore w:val="1"/>
          <w:wBefore w:w="37" w:type="dxa"/>
          <w:trHeight w:val="450"/>
          <w:jc w:val="center"/>
        </w:trPr>
        <w:tc>
          <w:tcPr>
            <w:tcW w:w="9754" w:type="dxa"/>
            <w:gridSpan w:val="3"/>
            <w:tcBorders>
              <w:top w:val="nil"/>
              <w:left w:val="nil"/>
              <w:bottom w:val="threeDEmboss" w:sz="24" w:space="0" w:color="auto"/>
              <w:right w:val="nil"/>
            </w:tcBorders>
            <w:tcMar>
              <w:top w:w="0" w:type="dxa"/>
              <w:left w:w="70" w:type="dxa"/>
              <w:bottom w:w="0" w:type="dxa"/>
              <w:right w:w="70" w:type="dxa"/>
            </w:tcMar>
            <w:hideMark/>
          </w:tcPr>
          <w:p w:rsidR="00116AD0" w:rsidRDefault="00116AD0" w:rsidP="001515A2">
            <w:pPr>
              <w:spacing w:after="0" w:line="240" w:lineRule="auto"/>
              <w:jc w:val="center"/>
              <w:rPr>
                <w:sz w:val="18"/>
                <w:szCs w:val="18"/>
              </w:rPr>
            </w:pPr>
            <w:r>
              <w:rPr>
                <w:rFonts w:ascii="Academy" w:hAnsi="Academy" w:cs="Academy"/>
                <w:color w:val="000000"/>
                <w:sz w:val="18"/>
                <w:szCs w:val="18"/>
                <w:lang w:val="en-US"/>
              </w:rPr>
              <w:t>v</w:t>
            </w:r>
            <w:proofErr w:type="spellStart"/>
            <w:r>
              <w:rPr>
                <w:rFonts w:ascii="Academy" w:hAnsi="Academy" w:cs="Academy"/>
                <w:color w:val="000000"/>
                <w:sz w:val="18"/>
                <w:szCs w:val="18"/>
              </w:rPr>
              <w:t>ul</w:t>
            </w:r>
            <w:proofErr w:type="spellEnd"/>
            <w:r>
              <w:rPr>
                <w:rFonts w:ascii="Academy" w:hAnsi="Academy" w:cs="Academy"/>
                <w:sz w:val="18"/>
                <w:szCs w:val="18"/>
              </w:rPr>
              <w:t xml:space="preserve">. </w:t>
            </w:r>
            <w:proofErr w:type="spellStart"/>
            <w:r>
              <w:rPr>
                <w:rFonts w:ascii="Academy" w:hAnsi="Academy" w:cs="Academy"/>
                <w:sz w:val="18"/>
                <w:szCs w:val="18"/>
              </w:rPr>
              <w:t>Zhukowskogo</w:t>
            </w:r>
            <w:proofErr w:type="spellEnd"/>
            <w:r>
              <w:rPr>
                <w:rFonts w:ascii="Academy" w:hAnsi="Academy" w:cs="Academy"/>
                <w:sz w:val="18"/>
                <w:szCs w:val="18"/>
              </w:rPr>
              <w:t xml:space="preserve"> 66, </w:t>
            </w:r>
            <w:proofErr w:type="spellStart"/>
            <w:r>
              <w:rPr>
                <w:rFonts w:ascii="Academy" w:hAnsi="Academy" w:cs="Academy"/>
                <w:color w:val="000000"/>
                <w:sz w:val="18"/>
                <w:szCs w:val="18"/>
              </w:rPr>
              <w:t>Zaporozhye</w:t>
            </w:r>
            <w:proofErr w:type="spellEnd"/>
            <w:r>
              <w:rPr>
                <w:rFonts w:ascii="Academy" w:hAnsi="Academy" w:cs="Academy"/>
                <w:color w:val="000000"/>
                <w:sz w:val="18"/>
                <w:szCs w:val="18"/>
              </w:rPr>
              <w:t xml:space="preserve"> 696</w:t>
            </w:r>
            <w:r>
              <w:rPr>
                <w:color w:val="000000"/>
                <w:sz w:val="18"/>
                <w:szCs w:val="18"/>
              </w:rPr>
              <w:t>00</w:t>
            </w:r>
            <w:r>
              <w:rPr>
                <w:rFonts w:ascii="Academy" w:hAnsi="Academy" w:cs="Academy"/>
                <w:color w:val="000000"/>
                <w:sz w:val="18"/>
                <w:szCs w:val="18"/>
              </w:rPr>
              <w:t xml:space="preserve">, </w:t>
            </w:r>
            <w:proofErr w:type="spellStart"/>
            <w:r>
              <w:rPr>
                <w:rFonts w:ascii="Academy" w:hAnsi="Academy" w:cs="Academy"/>
                <w:color w:val="000000"/>
                <w:sz w:val="18"/>
                <w:szCs w:val="18"/>
              </w:rPr>
              <w:t>Ukraine</w:t>
            </w:r>
            <w:proofErr w:type="spellEnd"/>
            <w:r>
              <w:rPr>
                <w:rFonts w:ascii="Academy" w:hAnsi="Academy" w:cs="Academy"/>
                <w:color w:val="000000"/>
                <w:sz w:val="18"/>
                <w:szCs w:val="18"/>
              </w:rPr>
              <w:t xml:space="preserve">     </w:t>
            </w:r>
            <w:r>
              <w:rPr>
                <w:rFonts w:ascii="Academy" w:hAnsi="Academy" w:cs="Academy"/>
                <w:color w:val="000000"/>
                <w:sz w:val="18"/>
                <w:szCs w:val="18"/>
              </w:rPr>
              <w:sym w:font="Symbol" w:char="F0B7"/>
            </w:r>
            <w:r>
              <w:rPr>
                <w:rFonts w:ascii="Academy" w:hAnsi="Academy" w:cs="Academy"/>
                <w:color w:val="000000"/>
                <w:sz w:val="18"/>
                <w:szCs w:val="18"/>
              </w:rPr>
              <w:t xml:space="preserve">      </w:t>
            </w:r>
            <w:proofErr w:type="spellStart"/>
            <w:r>
              <w:rPr>
                <w:color w:val="000000"/>
                <w:sz w:val="18"/>
                <w:szCs w:val="18"/>
              </w:rPr>
              <w:t>Т</w:t>
            </w:r>
            <w:r>
              <w:rPr>
                <w:rFonts w:ascii="Academy" w:hAnsi="Academy" w:cs="Academy"/>
                <w:sz w:val="18"/>
                <w:szCs w:val="18"/>
              </w:rPr>
              <w:t>el</w:t>
            </w:r>
            <w:proofErr w:type="spellEnd"/>
            <w:r>
              <w:rPr>
                <w:rFonts w:ascii="Academy" w:hAnsi="Academy" w:cs="Academy"/>
                <w:sz w:val="18"/>
                <w:szCs w:val="18"/>
              </w:rPr>
              <w:t>.: +380</w:t>
            </w:r>
            <w:r>
              <w:rPr>
                <w:rFonts w:ascii="AdverGothic" w:hAnsi="AdverGothic" w:cs="AdverGothic"/>
                <w:sz w:val="18"/>
                <w:szCs w:val="18"/>
              </w:rPr>
              <w:t>-</w:t>
            </w:r>
            <w:r>
              <w:rPr>
                <w:rFonts w:ascii="Academy" w:hAnsi="Academy" w:cs="Academy"/>
                <w:sz w:val="18"/>
                <w:szCs w:val="18"/>
              </w:rPr>
              <w:t>61</w:t>
            </w:r>
            <w:r w:rsidRPr="00CD3F6F">
              <w:rPr>
                <w:rFonts w:ascii="Academy" w:hAnsi="Academy" w:cs="Academy"/>
                <w:sz w:val="18"/>
                <w:szCs w:val="18"/>
              </w:rPr>
              <w:t>-2</w:t>
            </w:r>
            <w:r w:rsidR="00A563AE" w:rsidRPr="00A563AE">
              <w:rPr>
                <w:rFonts w:ascii="Academy" w:hAnsi="Academy" w:cs="Academy"/>
                <w:sz w:val="18"/>
                <w:szCs w:val="18"/>
              </w:rPr>
              <w:t>891209</w:t>
            </w:r>
            <w:r>
              <w:rPr>
                <w:rFonts w:ascii="Academy" w:hAnsi="Academy" w:cs="Academy"/>
                <w:color w:val="000000"/>
                <w:sz w:val="18"/>
                <w:szCs w:val="18"/>
              </w:rPr>
              <w:sym w:font="Symbol" w:char="F0B7"/>
            </w:r>
            <w:r>
              <w:rPr>
                <w:sz w:val="18"/>
                <w:szCs w:val="18"/>
              </w:rPr>
              <w:t xml:space="preserve">   </w:t>
            </w:r>
            <w:r>
              <w:rPr>
                <w:rFonts w:ascii="Academy" w:hAnsi="Academy" w:cs="Academy"/>
                <w:sz w:val="18"/>
                <w:szCs w:val="18"/>
              </w:rPr>
              <w:t>+380</w:t>
            </w:r>
            <w:r>
              <w:rPr>
                <w:rFonts w:ascii="AdverGothic" w:hAnsi="AdverGothic" w:cs="AdverGothic"/>
                <w:sz w:val="18"/>
                <w:szCs w:val="18"/>
              </w:rPr>
              <w:t>-</w:t>
            </w:r>
            <w:r>
              <w:rPr>
                <w:rFonts w:ascii="Academy" w:hAnsi="Academy" w:cs="Academy"/>
                <w:sz w:val="18"/>
                <w:szCs w:val="18"/>
              </w:rPr>
              <w:t>61</w:t>
            </w:r>
            <w:r>
              <w:rPr>
                <w:rFonts w:ascii="AdverGothic" w:hAnsi="AdverGothic" w:cs="AdverGothic"/>
                <w:sz w:val="18"/>
                <w:szCs w:val="18"/>
              </w:rPr>
              <w:t>-</w:t>
            </w:r>
            <w:r w:rsidRPr="00A563AE">
              <w:rPr>
                <w:rFonts w:ascii="Times New Roman" w:hAnsi="Times New Roman"/>
                <w:sz w:val="18"/>
                <w:szCs w:val="18"/>
              </w:rPr>
              <w:t>2891285</w:t>
            </w:r>
          </w:p>
          <w:p w:rsidR="00116AD0" w:rsidRPr="00CD3F6F" w:rsidRDefault="00116AD0" w:rsidP="001515A2">
            <w:pPr>
              <w:spacing w:after="0" w:line="240" w:lineRule="auto"/>
              <w:jc w:val="center"/>
              <w:rPr>
                <w:sz w:val="18"/>
                <w:szCs w:val="18"/>
                <w:lang w:val="de-DE"/>
              </w:rPr>
            </w:pPr>
            <w:r>
              <w:rPr>
                <w:rFonts w:ascii="Academy" w:hAnsi="Academy" w:cs="Academy"/>
                <w:sz w:val="18"/>
                <w:szCs w:val="18"/>
              </w:rPr>
              <w:t>e-</w:t>
            </w:r>
            <w:proofErr w:type="spellStart"/>
            <w:r>
              <w:rPr>
                <w:rFonts w:ascii="Academy" w:hAnsi="Academy" w:cs="Academy"/>
                <w:sz w:val="18"/>
                <w:szCs w:val="18"/>
              </w:rPr>
              <w:t>mail</w:t>
            </w:r>
            <w:proofErr w:type="spellEnd"/>
            <w:r>
              <w:rPr>
                <w:rFonts w:ascii="Academy" w:hAnsi="Academy" w:cs="Academy"/>
                <w:sz w:val="18"/>
                <w:szCs w:val="18"/>
              </w:rPr>
              <w:t xml:space="preserve">: </w:t>
            </w:r>
            <w:proofErr w:type="spellStart"/>
            <w:r w:rsidRPr="00CD3F6F">
              <w:rPr>
                <w:rFonts w:ascii="Academy" w:hAnsi="Academy" w:cs="Academy"/>
                <w:sz w:val="18"/>
                <w:szCs w:val="18"/>
                <w:lang w:val="de-DE"/>
              </w:rPr>
              <w:t>fif</w:t>
            </w:r>
            <w:proofErr w:type="spellEnd"/>
            <w:r>
              <w:rPr>
                <w:rFonts w:ascii="Academy" w:hAnsi="Academy" w:cs="Academy"/>
                <w:sz w:val="18"/>
                <w:szCs w:val="18"/>
              </w:rPr>
              <w:t>@z</w:t>
            </w:r>
            <w:r w:rsidRPr="00CD3F6F">
              <w:rPr>
                <w:rFonts w:ascii="Academy" w:hAnsi="Academy" w:cs="Academy"/>
                <w:sz w:val="18"/>
                <w:szCs w:val="18"/>
                <w:lang w:val="de-DE"/>
              </w:rPr>
              <w:t>n</w:t>
            </w:r>
            <w:r>
              <w:rPr>
                <w:rFonts w:ascii="Academy" w:hAnsi="Academy" w:cs="Academy"/>
                <w:sz w:val="18"/>
                <w:szCs w:val="18"/>
              </w:rPr>
              <w:t>u.</w:t>
            </w:r>
            <w:proofErr w:type="spellStart"/>
            <w:r w:rsidRPr="00CD3F6F">
              <w:rPr>
                <w:rFonts w:ascii="Academy" w:hAnsi="Academy" w:cs="Academy"/>
                <w:sz w:val="18"/>
                <w:szCs w:val="18"/>
                <w:lang w:val="de-DE"/>
              </w:rPr>
              <w:t>edu</w:t>
            </w:r>
            <w:proofErr w:type="spellEnd"/>
            <w:r>
              <w:rPr>
                <w:rFonts w:ascii="Academy" w:hAnsi="Academy" w:cs="Academy"/>
                <w:sz w:val="18"/>
                <w:szCs w:val="18"/>
              </w:rPr>
              <w:t>.</w:t>
            </w:r>
            <w:proofErr w:type="spellStart"/>
            <w:r>
              <w:rPr>
                <w:rFonts w:ascii="Academy" w:hAnsi="Academy" w:cs="Academy"/>
                <w:sz w:val="18"/>
                <w:szCs w:val="18"/>
              </w:rPr>
              <w:t>ua</w:t>
            </w:r>
            <w:proofErr w:type="spellEnd"/>
          </w:p>
        </w:tc>
      </w:tr>
    </w:tbl>
    <w:p w:rsidR="004C1B7E" w:rsidRPr="00F00D1B" w:rsidRDefault="004C1B7E" w:rsidP="001515A2">
      <w:pPr>
        <w:spacing w:after="0" w:line="240" w:lineRule="auto"/>
        <w:jc w:val="center"/>
        <w:rPr>
          <w:rFonts w:ascii="Times New Roman" w:hAnsi="Times New Roman"/>
          <w:b/>
          <w:sz w:val="24"/>
          <w:szCs w:val="24"/>
        </w:rPr>
      </w:pPr>
      <w:r w:rsidRPr="00F00D1B">
        <w:rPr>
          <w:rFonts w:ascii="Times New Roman" w:hAnsi="Times New Roman"/>
          <w:b/>
          <w:sz w:val="24"/>
          <w:szCs w:val="24"/>
        </w:rPr>
        <w:t>ІНФОРМАЦІЙНЕ ПОВІДОМЛЕННЯ</w:t>
      </w:r>
    </w:p>
    <w:p w:rsidR="004C1B7E" w:rsidRPr="003F590A" w:rsidRDefault="004C1B7E" w:rsidP="001515A2">
      <w:pPr>
        <w:spacing w:after="0" w:line="240" w:lineRule="auto"/>
        <w:jc w:val="center"/>
        <w:rPr>
          <w:rFonts w:ascii="Times New Roman" w:hAnsi="Times New Roman"/>
          <w:b/>
          <w:sz w:val="28"/>
          <w:szCs w:val="28"/>
        </w:rPr>
      </w:pPr>
      <w:r w:rsidRPr="003F590A">
        <w:rPr>
          <w:rFonts w:ascii="Times New Roman" w:hAnsi="Times New Roman"/>
          <w:b/>
          <w:sz w:val="28"/>
          <w:szCs w:val="28"/>
        </w:rPr>
        <w:t>ЗАПОРІЗЬКИЙ НАЦІОНАЛЬНИЙ УНІВЕРСИТЕТ</w:t>
      </w:r>
    </w:p>
    <w:p w:rsidR="004C1B7E" w:rsidRPr="003F590A" w:rsidRDefault="004C1B7E" w:rsidP="001515A2">
      <w:pPr>
        <w:spacing w:after="0" w:line="240" w:lineRule="auto"/>
        <w:jc w:val="center"/>
        <w:rPr>
          <w:rFonts w:ascii="Times New Roman" w:hAnsi="Times New Roman"/>
          <w:b/>
          <w:sz w:val="28"/>
          <w:szCs w:val="28"/>
          <w:lang w:val="ru-RU"/>
        </w:rPr>
      </w:pPr>
      <w:r w:rsidRPr="003F590A">
        <w:rPr>
          <w:rFonts w:ascii="Times New Roman" w:hAnsi="Times New Roman"/>
          <w:b/>
          <w:sz w:val="28"/>
          <w:szCs w:val="28"/>
        </w:rPr>
        <w:t>ФАКУЛЬТЕТ ІНОЗЕМНОЇ ФІЛОЛОГІЇ</w:t>
      </w:r>
    </w:p>
    <w:p w:rsidR="00E828B3" w:rsidRDefault="00E828B3" w:rsidP="001515A2">
      <w:pPr>
        <w:spacing w:after="0" w:line="240" w:lineRule="auto"/>
        <w:jc w:val="center"/>
        <w:rPr>
          <w:rFonts w:ascii="Times New Roman" w:hAnsi="Times New Roman"/>
          <w:b/>
          <w:sz w:val="23"/>
          <w:szCs w:val="23"/>
        </w:rPr>
      </w:pPr>
    </w:p>
    <w:p w:rsidR="004C1B7E" w:rsidRPr="009263F7" w:rsidRDefault="004C1B7E" w:rsidP="001515A2">
      <w:pPr>
        <w:spacing w:after="0" w:line="240" w:lineRule="auto"/>
        <w:jc w:val="center"/>
        <w:rPr>
          <w:rFonts w:ascii="Times New Roman" w:hAnsi="Times New Roman"/>
          <w:b/>
          <w:sz w:val="23"/>
          <w:szCs w:val="23"/>
        </w:rPr>
      </w:pPr>
      <w:r w:rsidRPr="009263F7">
        <w:rPr>
          <w:rFonts w:ascii="Times New Roman" w:hAnsi="Times New Roman"/>
          <w:b/>
          <w:sz w:val="23"/>
          <w:szCs w:val="23"/>
        </w:rPr>
        <w:t>ШАНОВНІ КОЛЕГИ!</w:t>
      </w:r>
    </w:p>
    <w:p w:rsidR="00275690" w:rsidRDefault="00116AD0" w:rsidP="00F47192">
      <w:pPr>
        <w:spacing w:after="0" w:line="240" w:lineRule="auto"/>
        <w:ind w:firstLine="708"/>
        <w:jc w:val="both"/>
        <w:rPr>
          <w:rFonts w:ascii="Times New Roman" w:hAnsi="Times New Roman"/>
          <w:lang w:eastAsia="ru-RU"/>
        </w:rPr>
      </w:pPr>
      <w:r w:rsidRPr="00E828B3">
        <w:rPr>
          <w:rFonts w:ascii="Times New Roman" w:hAnsi="Times New Roman"/>
        </w:rPr>
        <w:t xml:space="preserve">Факультет іноземної філології Запорізького національного університету запрошує Вас взяти участь у роботі </w:t>
      </w:r>
      <w:r w:rsidR="004C2691">
        <w:rPr>
          <w:rFonts w:ascii="Times New Roman" w:hAnsi="Times New Roman"/>
          <w:b/>
          <w:i/>
          <w:lang w:eastAsia="ru-RU"/>
        </w:rPr>
        <w:t>Х</w:t>
      </w:r>
      <w:r w:rsidR="00601425">
        <w:rPr>
          <w:rFonts w:ascii="Times New Roman" w:hAnsi="Times New Roman"/>
          <w:b/>
          <w:i/>
          <w:lang w:val="en-US" w:eastAsia="ru-RU"/>
        </w:rPr>
        <w:t>I</w:t>
      </w:r>
      <w:r w:rsidRPr="00E828B3">
        <w:rPr>
          <w:rFonts w:ascii="Times New Roman" w:hAnsi="Times New Roman"/>
          <w:b/>
          <w:i/>
          <w:lang w:eastAsia="ru-RU"/>
        </w:rPr>
        <w:t xml:space="preserve"> Міжнародної наукової конференції</w:t>
      </w:r>
      <w:r w:rsidRPr="00E828B3">
        <w:rPr>
          <w:rFonts w:ascii="Times New Roman" w:hAnsi="Times New Roman"/>
          <w:lang w:eastAsia="ru-RU"/>
        </w:rPr>
        <w:t xml:space="preserve"> “</w:t>
      </w:r>
      <w:r w:rsidRPr="00E828B3">
        <w:rPr>
          <w:rFonts w:ascii="Times New Roman" w:hAnsi="Times New Roman"/>
          <w:b/>
          <w:i/>
          <w:lang w:eastAsia="ru-RU"/>
        </w:rPr>
        <w:t>Іноземна філологія у ХХІ столітті”</w:t>
      </w:r>
      <w:r w:rsidRPr="00E828B3">
        <w:rPr>
          <w:rFonts w:ascii="Times New Roman" w:hAnsi="Times New Roman"/>
          <w:b/>
          <w:lang w:eastAsia="ru-RU"/>
        </w:rPr>
        <w:t xml:space="preserve">, </w:t>
      </w:r>
      <w:r w:rsidRPr="00E828B3">
        <w:rPr>
          <w:rFonts w:ascii="Times New Roman" w:hAnsi="Times New Roman"/>
          <w:lang w:eastAsia="ru-RU"/>
        </w:rPr>
        <w:t xml:space="preserve">яка відбудеться </w:t>
      </w:r>
      <w:r w:rsidR="002078BD">
        <w:rPr>
          <w:rFonts w:ascii="Times New Roman" w:hAnsi="Times New Roman"/>
          <w:lang w:eastAsia="ru-RU"/>
        </w:rPr>
        <w:br/>
      </w:r>
      <w:r w:rsidR="00601425">
        <w:rPr>
          <w:rFonts w:ascii="Times New Roman" w:hAnsi="Times New Roman"/>
          <w:b/>
          <w:u w:val="single"/>
          <w:lang w:eastAsia="ru-RU"/>
        </w:rPr>
        <w:t>1-2 ЛИСТОПАДА</w:t>
      </w:r>
      <w:r w:rsidR="00A30365" w:rsidRPr="00E828B3">
        <w:rPr>
          <w:rFonts w:ascii="Times New Roman" w:hAnsi="Times New Roman"/>
          <w:b/>
          <w:u w:val="single"/>
          <w:lang w:eastAsia="ru-RU"/>
        </w:rPr>
        <w:t>_201</w:t>
      </w:r>
      <w:r w:rsidR="00601425" w:rsidRPr="00601425">
        <w:rPr>
          <w:rFonts w:ascii="Times New Roman" w:hAnsi="Times New Roman"/>
          <w:b/>
          <w:u w:val="single"/>
          <w:lang w:eastAsia="ru-RU"/>
        </w:rPr>
        <w:t>9</w:t>
      </w:r>
      <w:r w:rsidR="00A30365" w:rsidRPr="00E828B3">
        <w:rPr>
          <w:rFonts w:ascii="Times New Roman" w:hAnsi="Times New Roman"/>
          <w:b/>
          <w:u w:val="single"/>
          <w:lang w:eastAsia="ru-RU"/>
        </w:rPr>
        <w:t xml:space="preserve"> РОКУ</w:t>
      </w:r>
      <w:r w:rsidRPr="00E828B3">
        <w:rPr>
          <w:rFonts w:ascii="Times New Roman" w:hAnsi="Times New Roman"/>
          <w:b/>
          <w:lang w:eastAsia="ru-RU"/>
        </w:rPr>
        <w:t xml:space="preserve"> </w:t>
      </w:r>
      <w:r w:rsidR="0090209A" w:rsidRPr="00E828B3">
        <w:rPr>
          <w:rFonts w:ascii="Times New Roman" w:hAnsi="Times New Roman"/>
          <w:lang w:eastAsia="ru-RU"/>
        </w:rPr>
        <w:t>в</w:t>
      </w:r>
      <w:r w:rsidRPr="00E828B3">
        <w:rPr>
          <w:rFonts w:ascii="Times New Roman" w:hAnsi="Times New Roman"/>
          <w:lang w:eastAsia="ru-RU"/>
        </w:rPr>
        <w:t xml:space="preserve"> м. Запоріжжя (Запорізький національний університет, 2 </w:t>
      </w:r>
      <w:r w:rsidR="00C61652" w:rsidRPr="00E828B3">
        <w:rPr>
          <w:rFonts w:ascii="Times New Roman" w:hAnsi="Times New Roman"/>
          <w:lang w:eastAsia="ru-RU"/>
        </w:rPr>
        <w:t>корпус, вул. Жуковського, 66а).</w:t>
      </w:r>
      <w:r w:rsidR="002078BD" w:rsidRPr="002078BD">
        <w:rPr>
          <w:rFonts w:ascii="Times New Roman" w:hAnsi="Times New Roman"/>
          <w:lang w:eastAsia="ru-RU"/>
        </w:rPr>
        <w:t xml:space="preserve"> </w:t>
      </w:r>
      <w:r w:rsidRPr="00E828B3">
        <w:rPr>
          <w:rFonts w:ascii="Times New Roman" w:hAnsi="Times New Roman"/>
          <w:lang w:eastAsia="ru-RU"/>
        </w:rPr>
        <w:t xml:space="preserve">Програма конференції передбачає пленарне засідання, </w:t>
      </w:r>
      <w:r w:rsidR="009263F7" w:rsidRPr="00E828B3">
        <w:rPr>
          <w:rFonts w:ascii="Times New Roman" w:hAnsi="Times New Roman"/>
          <w:lang w:eastAsia="ru-RU"/>
        </w:rPr>
        <w:t>засідання «Круглого столу» за учас</w:t>
      </w:r>
      <w:r w:rsidR="004C2691">
        <w:rPr>
          <w:rFonts w:ascii="Times New Roman" w:hAnsi="Times New Roman"/>
          <w:lang w:eastAsia="ru-RU"/>
        </w:rPr>
        <w:t xml:space="preserve">тю провідних науковців України та </w:t>
      </w:r>
      <w:r w:rsidRPr="00E828B3">
        <w:rPr>
          <w:rFonts w:ascii="Times New Roman" w:hAnsi="Times New Roman"/>
          <w:lang w:eastAsia="ru-RU"/>
        </w:rPr>
        <w:t>роботу секцій</w:t>
      </w:r>
      <w:r w:rsidR="009263F7" w:rsidRPr="00E828B3">
        <w:rPr>
          <w:rFonts w:ascii="Times New Roman" w:hAnsi="Times New Roman"/>
          <w:lang w:eastAsia="ru-RU"/>
        </w:rPr>
        <w:t xml:space="preserve">: </w:t>
      </w:r>
    </w:p>
    <w:p w:rsidR="00F47192" w:rsidRDefault="00F47192" w:rsidP="00F47192">
      <w:pPr>
        <w:spacing w:after="0" w:line="240" w:lineRule="auto"/>
        <w:ind w:firstLine="708"/>
        <w:jc w:val="both"/>
        <w:rPr>
          <w:rFonts w:ascii="Times New Roman" w:hAnsi="Times New Roman"/>
          <w:b/>
        </w:rPr>
      </w:pPr>
      <w:r>
        <w:rPr>
          <w:rFonts w:ascii="Times New Roman" w:hAnsi="Times New Roman"/>
          <w:lang w:eastAsia="ru-RU"/>
        </w:rPr>
        <w:t>1.</w:t>
      </w:r>
      <w:r w:rsidR="00275690">
        <w:rPr>
          <w:rFonts w:ascii="Times New Roman" w:hAnsi="Times New Roman"/>
          <w:lang w:eastAsia="ru-RU"/>
        </w:rPr>
        <w:t> </w:t>
      </w:r>
      <w:r w:rsidR="00D07710">
        <w:rPr>
          <w:rFonts w:ascii="Times New Roman" w:hAnsi="Times New Roman"/>
          <w:b/>
        </w:rPr>
        <w:t>Лінгво</w:t>
      </w:r>
      <w:r w:rsidR="0066489A" w:rsidRPr="00E828B3">
        <w:rPr>
          <w:rFonts w:ascii="Times New Roman" w:hAnsi="Times New Roman"/>
          <w:b/>
        </w:rPr>
        <w:t xml:space="preserve">когнітивні дослідження мовних одиниць; </w:t>
      </w:r>
    </w:p>
    <w:p w:rsidR="00F47192" w:rsidRDefault="00275690" w:rsidP="00F47192">
      <w:pPr>
        <w:spacing w:after="0" w:line="240" w:lineRule="auto"/>
        <w:ind w:firstLine="708"/>
        <w:jc w:val="both"/>
        <w:rPr>
          <w:rFonts w:ascii="Times New Roman" w:hAnsi="Times New Roman"/>
          <w:b/>
        </w:rPr>
      </w:pPr>
      <w:r>
        <w:rPr>
          <w:rFonts w:ascii="Times New Roman" w:hAnsi="Times New Roman"/>
          <w:b/>
        </w:rPr>
        <w:t>2. </w:t>
      </w:r>
      <w:r w:rsidR="0066489A" w:rsidRPr="00E828B3">
        <w:rPr>
          <w:rFonts w:ascii="Times New Roman" w:hAnsi="Times New Roman"/>
          <w:b/>
        </w:rPr>
        <w:t xml:space="preserve">Актуальні питання лінгвістики тексту та </w:t>
      </w:r>
      <w:proofErr w:type="spellStart"/>
      <w:r w:rsidR="0066489A" w:rsidRPr="00E828B3">
        <w:rPr>
          <w:rFonts w:ascii="Times New Roman" w:hAnsi="Times New Roman"/>
          <w:b/>
        </w:rPr>
        <w:t>дискурсології</w:t>
      </w:r>
      <w:proofErr w:type="spellEnd"/>
      <w:r w:rsidR="0066489A" w:rsidRPr="00E828B3">
        <w:rPr>
          <w:rFonts w:ascii="Times New Roman" w:hAnsi="Times New Roman"/>
          <w:b/>
        </w:rPr>
        <w:t xml:space="preserve">; </w:t>
      </w:r>
    </w:p>
    <w:p w:rsidR="00F47192" w:rsidRDefault="00275690" w:rsidP="00F47192">
      <w:pPr>
        <w:spacing w:after="0" w:line="240" w:lineRule="auto"/>
        <w:ind w:firstLine="708"/>
        <w:jc w:val="both"/>
        <w:rPr>
          <w:rFonts w:ascii="Times New Roman" w:hAnsi="Times New Roman"/>
          <w:b/>
        </w:rPr>
      </w:pPr>
      <w:r>
        <w:rPr>
          <w:rFonts w:ascii="Times New Roman" w:hAnsi="Times New Roman"/>
          <w:b/>
        </w:rPr>
        <w:t>3. </w:t>
      </w:r>
      <w:proofErr w:type="spellStart"/>
      <w:r w:rsidR="0066489A" w:rsidRPr="00E828B3">
        <w:rPr>
          <w:rFonts w:ascii="Times New Roman" w:hAnsi="Times New Roman"/>
          <w:b/>
        </w:rPr>
        <w:t>Лінгвокультурологічні</w:t>
      </w:r>
      <w:proofErr w:type="spellEnd"/>
      <w:r w:rsidR="0066489A" w:rsidRPr="00E828B3">
        <w:rPr>
          <w:rFonts w:ascii="Times New Roman" w:hAnsi="Times New Roman"/>
          <w:b/>
        </w:rPr>
        <w:t xml:space="preserve"> та </w:t>
      </w:r>
      <w:proofErr w:type="spellStart"/>
      <w:r w:rsidR="0066489A" w:rsidRPr="00E828B3">
        <w:rPr>
          <w:rFonts w:ascii="Times New Roman" w:hAnsi="Times New Roman"/>
          <w:b/>
        </w:rPr>
        <w:t>етнолінгвістичні</w:t>
      </w:r>
      <w:proofErr w:type="spellEnd"/>
      <w:r w:rsidR="0066489A" w:rsidRPr="00E828B3">
        <w:rPr>
          <w:rFonts w:ascii="Times New Roman" w:hAnsi="Times New Roman"/>
          <w:b/>
        </w:rPr>
        <w:t xml:space="preserve"> студії; </w:t>
      </w:r>
    </w:p>
    <w:p w:rsidR="00F47192" w:rsidRDefault="00275690" w:rsidP="00F47192">
      <w:pPr>
        <w:spacing w:after="0" w:line="240" w:lineRule="auto"/>
        <w:ind w:firstLine="708"/>
        <w:jc w:val="both"/>
        <w:rPr>
          <w:rFonts w:ascii="Times New Roman" w:hAnsi="Times New Roman"/>
          <w:b/>
        </w:rPr>
      </w:pPr>
      <w:r>
        <w:rPr>
          <w:rFonts w:ascii="Times New Roman" w:hAnsi="Times New Roman"/>
          <w:b/>
        </w:rPr>
        <w:t>4. </w:t>
      </w:r>
      <w:r w:rsidR="0066489A" w:rsidRPr="00E828B3">
        <w:rPr>
          <w:rFonts w:ascii="Times New Roman" w:hAnsi="Times New Roman"/>
          <w:b/>
        </w:rPr>
        <w:t xml:space="preserve">Зіставне вивчення мовних картин світу; </w:t>
      </w:r>
    </w:p>
    <w:p w:rsidR="00F47192" w:rsidRDefault="00275690" w:rsidP="00F47192">
      <w:pPr>
        <w:spacing w:after="0" w:line="240" w:lineRule="auto"/>
        <w:ind w:firstLine="708"/>
        <w:jc w:val="both"/>
        <w:rPr>
          <w:rFonts w:ascii="Times New Roman" w:hAnsi="Times New Roman"/>
          <w:b/>
        </w:rPr>
      </w:pPr>
      <w:r>
        <w:rPr>
          <w:rFonts w:ascii="Times New Roman" w:hAnsi="Times New Roman"/>
          <w:b/>
        </w:rPr>
        <w:t>5. </w:t>
      </w:r>
      <w:r w:rsidR="0066489A" w:rsidRPr="00E828B3">
        <w:rPr>
          <w:rFonts w:ascii="Times New Roman" w:hAnsi="Times New Roman"/>
          <w:b/>
        </w:rPr>
        <w:t xml:space="preserve">Функціональне та </w:t>
      </w:r>
      <w:proofErr w:type="spellStart"/>
      <w:r w:rsidR="0066489A" w:rsidRPr="00E828B3">
        <w:rPr>
          <w:rFonts w:ascii="Times New Roman" w:hAnsi="Times New Roman"/>
          <w:b/>
        </w:rPr>
        <w:t>лінгвопрагматичне</w:t>
      </w:r>
      <w:proofErr w:type="spellEnd"/>
      <w:r w:rsidR="0066489A" w:rsidRPr="00E828B3">
        <w:rPr>
          <w:rFonts w:ascii="Times New Roman" w:hAnsi="Times New Roman"/>
          <w:b/>
        </w:rPr>
        <w:t xml:space="preserve"> вивчення </w:t>
      </w:r>
      <w:proofErr w:type="spellStart"/>
      <w:r w:rsidR="0066489A" w:rsidRPr="00E828B3">
        <w:rPr>
          <w:rFonts w:ascii="Times New Roman" w:hAnsi="Times New Roman"/>
          <w:b/>
        </w:rPr>
        <w:t>мовних</w:t>
      </w:r>
      <w:proofErr w:type="spellEnd"/>
      <w:r w:rsidR="0066489A" w:rsidRPr="00E828B3">
        <w:rPr>
          <w:rFonts w:ascii="Times New Roman" w:hAnsi="Times New Roman"/>
          <w:b/>
        </w:rPr>
        <w:t xml:space="preserve"> одиниць; </w:t>
      </w:r>
    </w:p>
    <w:p w:rsidR="00F47192" w:rsidRDefault="00275690" w:rsidP="00F47192">
      <w:pPr>
        <w:spacing w:after="0" w:line="240" w:lineRule="auto"/>
        <w:ind w:firstLine="708"/>
        <w:jc w:val="both"/>
        <w:rPr>
          <w:rFonts w:ascii="Times New Roman" w:hAnsi="Times New Roman"/>
          <w:b/>
        </w:rPr>
      </w:pPr>
      <w:r>
        <w:rPr>
          <w:rFonts w:ascii="Times New Roman" w:hAnsi="Times New Roman"/>
          <w:b/>
        </w:rPr>
        <w:t>6. </w:t>
      </w:r>
      <w:r w:rsidR="0066489A" w:rsidRPr="00E828B3">
        <w:rPr>
          <w:rFonts w:ascii="Times New Roman" w:hAnsi="Times New Roman"/>
          <w:b/>
        </w:rPr>
        <w:t xml:space="preserve">Розвиток словникового складу германських та романських мов; </w:t>
      </w:r>
    </w:p>
    <w:p w:rsidR="00F47192" w:rsidRDefault="00275690" w:rsidP="00F47192">
      <w:pPr>
        <w:spacing w:after="0" w:line="240" w:lineRule="auto"/>
        <w:ind w:firstLine="708"/>
        <w:jc w:val="both"/>
        <w:rPr>
          <w:rFonts w:ascii="Times New Roman" w:hAnsi="Times New Roman"/>
          <w:b/>
        </w:rPr>
      </w:pPr>
      <w:r>
        <w:rPr>
          <w:rFonts w:ascii="Times New Roman" w:hAnsi="Times New Roman"/>
          <w:b/>
        </w:rPr>
        <w:t>7. </w:t>
      </w:r>
      <w:r w:rsidR="00A32E84" w:rsidRPr="00E828B3">
        <w:rPr>
          <w:rFonts w:ascii="Times New Roman" w:hAnsi="Times New Roman"/>
          <w:b/>
        </w:rPr>
        <w:t>Філософія та методологія лінгвістичних досліджень</w:t>
      </w:r>
      <w:r w:rsidR="0066489A" w:rsidRPr="00E828B3">
        <w:rPr>
          <w:rFonts w:ascii="Times New Roman" w:hAnsi="Times New Roman"/>
          <w:b/>
        </w:rPr>
        <w:t xml:space="preserve">; </w:t>
      </w:r>
    </w:p>
    <w:p w:rsidR="00F47192" w:rsidRDefault="00275690" w:rsidP="00F47192">
      <w:pPr>
        <w:spacing w:after="0" w:line="240" w:lineRule="auto"/>
        <w:ind w:firstLine="708"/>
        <w:jc w:val="both"/>
        <w:rPr>
          <w:rFonts w:ascii="Times New Roman" w:hAnsi="Times New Roman"/>
          <w:b/>
        </w:rPr>
      </w:pPr>
      <w:r>
        <w:rPr>
          <w:rFonts w:ascii="Times New Roman" w:hAnsi="Times New Roman"/>
          <w:b/>
        </w:rPr>
        <w:t>8. </w:t>
      </w:r>
      <w:r w:rsidR="0066489A" w:rsidRPr="00E828B3">
        <w:rPr>
          <w:rFonts w:ascii="Times New Roman" w:hAnsi="Times New Roman"/>
          <w:b/>
        </w:rPr>
        <w:t xml:space="preserve">Актуальні проблеми перекладознавства та міжкультурної комунікації; </w:t>
      </w:r>
    </w:p>
    <w:p w:rsidR="00E828B3" w:rsidRDefault="00275690" w:rsidP="00F47192">
      <w:pPr>
        <w:spacing w:after="0" w:line="240" w:lineRule="auto"/>
        <w:ind w:firstLine="708"/>
        <w:jc w:val="both"/>
        <w:rPr>
          <w:rFonts w:ascii="Times New Roman" w:hAnsi="Times New Roman"/>
          <w:b/>
        </w:rPr>
      </w:pPr>
      <w:r>
        <w:rPr>
          <w:rFonts w:ascii="Times New Roman" w:hAnsi="Times New Roman"/>
          <w:b/>
        </w:rPr>
        <w:t>9. </w:t>
      </w:r>
      <w:r w:rsidR="0066489A" w:rsidRPr="00E828B3">
        <w:rPr>
          <w:rFonts w:ascii="Times New Roman" w:hAnsi="Times New Roman"/>
          <w:b/>
        </w:rPr>
        <w:t>Актуальні питання західноєвропейського літературного процесу.</w:t>
      </w:r>
    </w:p>
    <w:p w:rsidR="006E4CF2" w:rsidRPr="00F47192" w:rsidRDefault="006E4CF2" w:rsidP="00F47192">
      <w:pPr>
        <w:spacing w:after="0" w:line="240" w:lineRule="auto"/>
        <w:ind w:firstLine="708"/>
        <w:jc w:val="both"/>
        <w:rPr>
          <w:rFonts w:ascii="Times New Roman" w:hAnsi="Times New Roman"/>
          <w:lang w:eastAsia="ru-RU"/>
        </w:rPr>
      </w:pPr>
    </w:p>
    <w:p w:rsidR="004C1B7E" w:rsidRDefault="00677879" w:rsidP="002078BD">
      <w:pPr>
        <w:spacing w:after="0" w:line="240" w:lineRule="auto"/>
        <w:ind w:firstLine="708"/>
        <w:jc w:val="both"/>
        <w:rPr>
          <w:rFonts w:ascii="Times New Roman" w:hAnsi="Times New Roman"/>
        </w:rPr>
      </w:pPr>
      <w:r w:rsidRPr="002078BD">
        <w:rPr>
          <w:rFonts w:ascii="Times New Roman" w:hAnsi="Times New Roman"/>
        </w:rPr>
        <w:t>По</w:t>
      </w:r>
      <w:r w:rsidRPr="00E828B3">
        <w:rPr>
          <w:rFonts w:ascii="Times New Roman" w:hAnsi="Times New Roman"/>
          <w:b/>
        </w:rPr>
        <w:t xml:space="preserve"> закінченні</w:t>
      </w:r>
      <w:r w:rsidR="0090209A" w:rsidRPr="00E828B3">
        <w:rPr>
          <w:rFonts w:ascii="Times New Roman" w:hAnsi="Times New Roman"/>
          <w:b/>
        </w:rPr>
        <w:t xml:space="preserve"> конференції </w:t>
      </w:r>
      <w:r w:rsidR="0090209A" w:rsidRPr="002078BD">
        <w:rPr>
          <w:rFonts w:ascii="Times New Roman" w:hAnsi="Times New Roman"/>
        </w:rPr>
        <w:t xml:space="preserve">планується видання </w:t>
      </w:r>
      <w:r w:rsidR="00A32E84" w:rsidRPr="002078BD">
        <w:rPr>
          <w:rFonts w:ascii="Times New Roman" w:hAnsi="Times New Roman"/>
        </w:rPr>
        <w:t>наукового</w:t>
      </w:r>
      <w:r w:rsidR="005E6952">
        <w:rPr>
          <w:rFonts w:ascii="Times New Roman" w:hAnsi="Times New Roman"/>
        </w:rPr>
        <w:t xml:space="preserve"> збірника</w:t>
      </w:r>
      <w:r w:rsidR="0090209A" w:rsidRPr="002078BD">
        <w:rPr>
          <w:rFonts w:ascii="Times New Roman" w:hAnsi="Times New Roman"/>
          <w:b/>
        </w:rPr>
        <w:t xml:space="preserve"> «Нова філологія», </w:t>
      </w:r>
      <w:r w:rsidR="0090209A" w:rsidRPr="002078BD">
        <w:rPr>
          <w:rFonts w:ascii="Times New Roman" w:hAnsi="Times New Roman"/>
        </w:rPr>
        <w:t>що є</w:t>
      </w:r>
      <w:r w:rsidR="0090209A" w:rsidRPr="002078BD">
        <w:rPr>
          <w:rFonts w:ascii="Times New Roman" w:hAnsi="Times New Roman"/>
          <w:b/>
        </w:rPr>
        <w:t xml:space="preserve"> </w:t>
      </w:r>
      <w:r w:rsidR="00F00D1B" w:rsidRPr="002078BD">
        <w:rPr>
          <w:rFonts w:ascii="Times New Roman" w:hAnsi="Times New Roman"/>
          <w:b/>
        </w:rPr>
        <w:t>фахо</w:t>
      </w:r>
      <w:r w:rsidR="0090209A" w:rsidRPr="002078BD">
        <w:rPr>
          <w:rFonts w:ascii="Times New Roman" w:hAnsi="Times New Roman"/>
          <w:b/>
        </w:rPr>
        <w:t>вим</w:t>
      </w:r>
      <w:r w:rsidR="00F00D1B" w:rsidRPr="002078BD">
        <w:rPr>
          <w:rFonts w:ascii="Times New Roman" w:hAnsi="Times New Roman"/>
          <w:b/>
        </w:rPr>
        <w:t xml:space="preserve"> </w:t>
      </w:r>
      <w:r w:rsidR="00F00D1B" w:rsidRPr="002078BD">
        <w:rPr>
          <w:rFonts w:ascii="Times New Roman" w:hAnsi="Times New Roman"/>
        </w:rPr>
        <w:t xml:space="preserve">за спеціальностями: 10.02.04 – германські мови, 10.02.05 – романські мови, 10.02.15 – загальне мовознавство, 10.02.16 – </w:t>
      </w:r>
      <w:r w:rsidR="008966B8" w:rsidRPr="002078BD">
        <w:rPr>
          <w:rFonts w:ascii="Times New Roman" w:hAnsi="Times New Roman"/>
        </w:rPr>
        <w:t>перекладознавство</w:t>
      </w:r>
      <w:r w:rsidR="00F00D1B" w:rsidRPr="002078BD">
        <w:rPr>
          <w:rFonts w:ascii="Times New Roman" w:hAnsi="Times New Roman"/>
        </w:rPr>
        <w:t>, 10.02.17 – порівняльно-історичне і типологічне мовознавство.</w:t>
      </w:r>
    </w:p>
    <w:p w:rsidR="006E4CF2" w:rsidRPr="002078BD" w:rsidRDefault="006E4CF2" w:rsidP="002078BD">
      <w:pPr>
        <w:spacing w:after="0" w:line="240" w:lineRule="auto"/>
        <w:ind w:firstLine="708"/>
        <w:jc w:val="both"/>
        <w:rPr>
          <w:rFonts w:ascii="Times New Roman" w:hAnsi="Times New Roman"/>
        </w:rPr>
      </w:pPr>
    </w:p>
    <w:p w:rsidR="00E828B3" w:rsidRDefault="004C1B7E" w:rsidP="00255F81">
      <w:pPr>
        <w:spacing w:after="0" w:line="240" w:lineRule="auto"/>
        <w:jc w:val="center"/>
        <w:rPr>
          <w:rFonts w:ascii="Times New Roman" w:hAnsi="Times New Roman"/>
          <w:b/>
        </w:rPr>
      </w:pPr>
      <w:r w:rsidRPr="002078BD">
        <w:rPr>
          <w:rFonts w:ascii="Times New Roman" w:hAnsi="Times New Roman"/>
          <w:b/>
        </w:rPr>
        <w:t>Кінцевий термін</w:t>
      </w:r>
      <w:r w:rsidRPr="002078BD">
        <w:rPr>
          <w:rFonts w:ascii="Times New Roman" w:hAnsi="Times New Roman"/>
        </w:rPr>
        <w:t xml:space="preserve"> </w:t>
      </w:r>
      <w:r w:rsidRPr="006E1F1C">
        <w:rPr>
          <w:rFonts w:ascii="Times New Roman" w:hAnsi="Times New Roman"/>
          <w:b/>
        </w:rPr>
        <w:t xml:space="preserve">подання </w:t>
      </w:r>
      <w:r w:rsidR="002078BD" w:rsidRPr="006E1F1C">
        <w:rPr>
          <w:rFonts w:ascii="Times New Roman" w:hAnsi="Times New Roman"/>
          <w:b/>
          <w:lang w:val="ru-RU"/>
        </w:rPr>
        <w:t>заяв</w:t>
      </w:r>
      <w:r w:rsidR="00CD4158" w:rsidRPr="006E1F1C">
        <w:rPr>
          <w:rFonts w:ascii="Times New Roman" w:hAnsi="Times New Roman"/>
          <w:b/>
          <w:lang w:val="ru-RU"/>
        </w:rPr>
        <w:t>ок</w:t>
      </w:r>
      <w:r w:rsidRPr="00E828B3">
        <w:rPr>
          <w:rFonts w:ascii="Times New Roman" w:hAnsi="Times New Roman"/>
          <w:b/>
        </w:rPr>
        <w:t xml:space="preserve"> – </w:t>
      </w:r>
      <w:r w:rsidR="00D57EC4">
        <w:rPr>
          <w:rFonts w:ascii="Times New Roman" w:hAnsi="Times New Roman"/>
          <w:b/>
          <w:u w:val="single"/>
          <w:lang w:val="ru-RU"/>
        </w:rPr>
        <w:t>1</w:t>
      </w:r>
      <w:r w:rsidR="00255F81" w:rsidRPr="00255F81">
        <w:rPr>
          <w:rFonts w:ascii="Times New Roman" w:hAnsi="Times New Roman"/>
          <w:b/>
          <w:u w:val="single"/>
          <w:lang w:val="ru-RU"/>
        </w:rPr>
        <w:t>5</w:t>
      </w:r>
      <w:r w:rsidR="00A30365" w:rsidRPr="00E828B3">
        <w:rPr>
          <w:rFonts w:ascii="Times New Roman" w:hAnsi="Times New Roman"/>
          <w:b/>
          <w:u w:val="single"/>
        </w:rPr>
        <w:t xml:space="preserve"> </w:t>
      </w:r>
      <w:r w:rsidR="00D57EC4">
        <w:rPr>
          <w:rFonts w:ascii="Times New Roman" w:hAnsi="Times New Roman"/>
          <w:b/>
          <w:u w:val="single"/>
        </w:rPr>
        <w:t>ЖОВТН</w:t>
      </w:r>
      <w:r w:rsidR="00A30365" w:rsidRPr="00E828B3">
        <w:rPr>
          <w:rFonts w:ascii="Times New Roman" w:hAnsi="Times New Roman"/>
          <w:b/>
          <w:u w:val="single"/>
          <w:lang w:val="ru-RU"/>
        </w:rPr>
        <w:t>Я</w:t>
      </w:r>
      <w:r w:rsidR="000816AE">
        <w:rPr>
          <w:rFonts w:ascii="Times New Roman" w:hAnsi="Times New Roman"/>
          <w:b/>
          <w:u w:val="single"/>
        </w:rPr>
        <w:t>.</w:t>
      </w:r>
      <w:r w:rsidRPr="00E828B3">
        <w:rPr>
          <w:rFonts w:ascii="Times New Roman" w:hAnsi="Times New Roman"/>
          <w:b/>
        </w:rPr>
        <w:t xml:space="preserve"> </w:t>
      </w:r>
      <w:r w:rsidR="006E1F1C">
        <w:rPr>
          <w:rFonts w:ascii="Times New Roman" w:hAnsi="Times New Roman"/>
          <w:b/>
        </w:rPr>
        <w:t xml:space="preserve"> Дедлайн для подання статей – </w:t>
      </w:r>
      <w:r w:rsidR="006E1F1C" w:rsidRPr="006E1F1C">
        <w:rPr>
          <w:rFonts w:ascii="Times New Roman" w:hAnsi="Times New Roman"/>
          <w:b/>
          <w:u w:val="single"/>
        </w:rPr>
        <w:t>1 ГРУДНЯ</w:t>
      </w:r>
      <w:r w:rsidR="00601425">
        <w:rPr>
          <w:rFonts w:ascii="Times New Roman" w:hAnsi="Times New Roman"/>
          <w:b/>
          <w:u w:val="single"/>
        </w:rPr>
        <w:t xml:space="preserve"> 2019</w:t>
      </w:r>
      <w:r w:rsidR="006E1F1C">
        <w:rPr>
          <w:rFonts w:ascii="Times New Roman" w:hAnsi="Times New Roman"/>
          <w:b/>
          <w:u w:val="single"/>
        </w:rPr>
        <w:t xml:space="preserve"> року</w:t>
      </w:r>
      <w:r w:rsidR="006E1F1C">
        <w:rPr>
          <w:rFonts w:ascii="Times New Roman" w:hAnsi="Times New Roman"/>
          <w:b/>
        </w:rPr>
        <w:t>!!!</w:t>
      </w:r>
    </w:p>
    <w:p w:rsidR="006E4CF2" w:rsidRPr="00F47192" w:rsidRDefault="006E4CF2" w:rsidP="00F47192">
      <w:pPr>
        <w:spacing w:after="0" w:line="240" w:lineRule="auto"/>
        <w:jc w:val="center"/>
        <w:rPr>
          <w:rFonts w:ascii="Times New Roman" w:hAnsi="Times New Roman"/>
          <w:b/>
        </w:rPr>
      </w:pPr>
    </w:p>
    <w:p w:rsidR="009263F7" w:rsidRDefault="009263F7" w:rsidP="002078BD">
      <w:pPr>
        <w:spacing w:after="0" w:line="240" w:lineRule="auto"/>
        <w:ind w:firstLine="708"/>
        <w:jc w:val="both"/>
        <w:rPr>
          <w:rFonts w:ascii="Times New Roman" w:hAnsi="Times New Roman"/>
          <w:b/>
        </w:rPr>
      </w:pPr>
      <w:r w:rsidRPr="00E828B3">
        <w:rPr>
          <w:rFonts w:ascii="Times New Roman" w:hAnsi="Times New Roman"/>
          <w:b/>
        </w:rPr>
        <w:t xml:space="preserve">До </w:t>
      </w:r>
      <w:r w:rsidR="00275690">
        <w:rPr>
          <w:rFonts w:ascii="Times New Roman" w:hAnsi="Times New Roman"/>
          <w:b/>
        </w:rPr>
        <w:t>оргко</w:t>
      </w:r>
      <w:r w:rsidR="002078BD" w:rsidRPr="002078BD">
        <w:rPr>
          <w:rFonts w:ascii="Times New Roman" w:hAnsi="Times New Roman"/>
          <w:b/>
        </w:rPr>
        <w:t xml:space="preserve">мітету конференції </w:t>
      </w:r>
      <w:r w:rsidR="002078BD">
        <w:rPr>
          <w:rFonts w:ascii="Times New Roman" w:hAnsi="Times New Roman"/>
          <w:b/>
        </w:rPr>
        <w:t xml:space="preserve"> подається</w:t>
      </w:r>
      <w:r w:rsidR="00C8219C">
        <w:rPr>
          <w:rFonts w:ascii="Times New Roman" w:hAnsi="Times New Roman"/>
          <w:b/>
        </w:rPr>
        <w:t>:</w:t>
      </w:r>
      <w:r w:rsidRPr="00E828B3">
        <w:rPr>
          <w:rFonts w:ascii="Times New Roman" w:hAnsi="Times New Roman"/>
          <w:b/>
        </w:rPr>
        <w:t xml:space="preserve"> </w:t>
      </w:r>
      <w:r w:rsidR="002078BD">
        <w:rPr>
          <w:rFonts w:ascii="Times New Roman" w:hAnsi="Times New Roman"/>
          <w:b/>
          <w:u w:val="single"/>
        </w:rPr>
        <w:t>заявка</w:t>
      </w:r>
      <w:r w:rsidR="00A70C94">
        <w:rPr>
          <w:rFonts w:ascii="Times New Roman" w:hAnsi="Times New Roman"/>
          <w:b/>
        </w:rPr>
        <w:t xml:space="preserve"> за поданим нижче зразком</w:t>
      </w:r>
      <w:r w:rsidR="006025B7" w:rsidRPr="00E828B3">
        <w:rPr>
          <w:rFonts w:ascii="Times New Roman" w:hAnsi="Times New Roman"/>
          <w:b/>
        </w:rPr>
        <w:t xml:space="preserve">; </w:t>
      </w:r>
      <w:r w:rsidR="00C8219C">
        <w:rPr>
          <w:rFonts w:ascii="Times New Roman" w:hAnsi="Times New Roman"/>
          <w:b/>
          <w:u w:val="single"/>
        </w:rPr>
        <w:t>копія</w:t>
      </w:r>
      <w:r w:rsidR="002078BD">
        <w:rPr>
          <w:rFonts w:ascii="Times New Roman" w:hAnsi="Times New Roman"/>
          <w:b/>
          <w:u w:val="single"/>
        </w:rPr>
        <w:t xml:space="preserve"> чеку</w:t>
      </w:r>
      <w:r w:rsidR="006025B7" w:rsidRPr="002078BD">
        <w:rPr>
          <w:rFonts w:ascii="Times New Roman" w:hAnsi="Times New Roman"/>
          <w:b/>
        </w:rPr>
        <w:t xml:space="preserve"> про сплату</w:t>
      </w:r>
      <w:r w:rsidR="002078BD" w:rsidRPr="002078BD">
        <w:rPr>
          <w:rFonts w:ascii="Times New Roman" w:hAnsi="Times New Roman"/>
          <w:b/>
        </w:rPr>
        <w:t xml:space="preserve"> </w:t>
      </w:r>
      <w:proofErr w:type="spellStart"/>
      <w:r w:rsidR="00C8219C">
        <w:rPr>
          <w:rFonts w:ascii="Times New Roman" w:hAnsi="Times New Roman"/>
          <w:b/>
        </w:rPr>
        <w:t>оргвнеску</w:t>
      </w:r>
      <w:proofErr w:type="spellEnd"/>
      <w:r w:rsidR="00C8219C">
        <w:rPr>
          <w:rFonts w:ascii="Times New Roman" w:hAnsi="Times New Roman"/>
          <w:b/>
        </w:rPr>
        <w:t xml:space="preserve"> та вартості публікації</w:t>
      </w:r>
      <w:r w:rsidR="002078BD">
        <w:rPr>
          <w:rFonts w:ascii="Times New Roman" w:hAnsi="Times New Roman"/>
          <w:b/>
        </w:rPr>
        <w:t>;</w:t>
      </w:r>
      <w:r w:rsidR="002078BD" w:rsidRPr="002078BD">
        <w:rPr>
          <w:rFonts w:ascii="Times New Roman" w:hAnsi="Times New Roman"/>
          <w:b/>
        </w:rPr>
        <w:t xml:space="preserve"> </w:t>
      </w:r>
      <w:r w:rsidR="002078BD">
        <w:rPr>
          <w:rFonts w:ascii="Times New Roman" w:hAnsi="Times New Roman"/>
          <w:b/>
          <w:u w:val="single"/>
        </w:rPr>
        <w:t>стаття</w:t>
      </w:r>
      <w:r w:rsidR="00F84883">
        <w:rPr>
          <w:rFonts w:ascii="Times New Roman" w:hAnsi="Times New Roman"/>
          <w:b/>
        </w:rPr>
        <w:t>, оформлена</w:t>
      </w:r>
      <w:r w:rsidR="002078BD">
        <w:rPr>
          <w:rFonts w:ascii="Times New Roman" w:hAnsi="Times New Roman"/>
          <w:b/>
        </w:rPr>
        <w:t xml:space="preserve"> відповідно до вимог</w:t>
      </w:r>
      <w:r w:rsidR="00702B5C">
        <w:rPr>
          <w:rFonts w:ascii="Times New Roman" w:hAnsi="Times New Roman"/>
          <w:b/>
          <w:lang w:val="ru-RU"/>
        </w:rPr>
        <w:t xml:space="preserve">, </w:t>
      </w:r>
      <w:proofErr w:type="spellStart"/>
      <w:r w:rsidR="00702B5C" w:rsidRPr="00702B5C">
        <w:rPr>
          <w:rFonts w:ascii="Times New Roman" w:hAnsi="Times New Roman"/>
          <w:b/>
          <w:u w:val="single"/>
          <w:lang w:val="ru-RU"/>
        </w:rPr>
        <w:t>рецензія</w:t>
      </w:r>
      <w:proofErr w:type="spellEnd"/>
      <w:r w:rsidR="00702B5C" w:rsidRPr="00702B5C">
        <w:rPr>
          <w:rFonts w:ascii="Times New Roman" w:hAnsi="Times New Roman"/>
          <w:b/>
          <w:u w:val="single"/>
          <w:lang w:val="ru-RU"/>
        </w:rPr>
        <w:t xml:space="preserve"> </w:t>
      </w:r>
      <w:proofErr w:type="spellStart"/>
      <w:r w:rsidR="00702B5C" w:rsidRPr="00702B5C">
        <w:rPr>
          <w:rFonts w:ascii="Times New Roman" w:hAnsi="Times New Roman"/>
          <w:b/>
          <w:u w:val="single"/>
          <w:lang w:val="ru-RU"/>
        </w:rPr>
        <w:t>наукового</w:t>
      </w:r>
      <w:proofErr w:type="spellEnd"/>
      <w:r w:rsidR="00702B5C" w:rsidRPr="00702B5C">
        <w:rPr>
          <w:rFonts w:ascii="Times New Roman" w:hAnsi="Times New Roman"/>
          <w:b/>
          <w:u w:val="single"/>
          <w:lang w:val="ru-RU"/>
        </w:rPr>
        <w:t xml:space="preserve"> </w:t>
      </w:r>
      <w:proofErr w:type="spellStart"/>
      <w:r w:rsidR="00702B5C" w:rsidRPr="00702B5C">
        <w:rPr>
          <w:rFonts w:ascii="Times New Roman" w:hAnsi="Times New Roman"/>
          <w:b/>
          <w:u w:val="single"/>
          <w:lang w:val="ru-RU"/>
        </w:rPr>
        <w:t>керівника</w:t>
      </w:r>
      <w:proofErr w:type="spellEnd"/>
      <w:r w:rsidR="00702B5C" w:rsidRPr="00702B5C">
        <w:rPr>
          <w:rFonts w:ascii="Times New Roman" w:hAnsi="Times New Roman"/>
          <w:b/>
          <w:u w:val="single"/>
          <w:lang w:val="ru-RU"/>
        </w:rPr>
        <w:t xml:space="preserve"> </w:t>
      </w:r>
      <w:r w:rsidR="00702B5C">
        <w:rPr>
          <w:rFonts w:ascii="Times New Roman" w:hAnsi="Times New Roman"/>
          <w:b/>
          <w:u w:val="single"/>
          <w:lang w:val="ru-RU"/>
        </w:rPr>
        <w:t>(</w:t>
      </w:r>
      <w:r w:rsidR="00702B5C" w:rsidRPr="00702B5C">
        <w:rPr>
          <w:rFonts w:ascii="Times New Roman" w:hAnsi="Times New Roman"/>
          <w:b/>
          <w:lang w:val="ru-RU"/>
        </w:rPr>
        <w:t xml:space="preserve">особам без </w:t>
      </w:r>
      <w:proofErr w:type="spellStart"/>
      <w:r w:rsidR="00702B5C">
        <w:rPr>
          <w:rFonts w:ascii="Times New Roman" w:hAnsi="Times New Roman"/>
          <w:b/>
          <w:lang w:val="ru-RU"/>
        </w:rPr>
        <w:t>науков</w:t>
      </w:r>
      <w:r w:rsidR="00702B5C" w:rsidRPr="00702B5C">
        <w:rPr>
          <w:rFonts w:ascii="Times New Roman" w:hAnsi="Times New Roman"/>
          <w:b/>
          <w:lang w:val="ru-RU"/>
        </w:rPr>
        <w:t>ого</w:t>
      </w:r>
      <w:proofErr w:type="spellEnd"/>
      <w:r w:rsidR="00702B5C" w:rsidRPr="00702B5C">
        <w:rPr>
          <w:rFonts w:ascii="Times New Roman" w:hAnsi="Times New Roman"/>
          <w:b/>
          <w:lang w:val="ru-RU"/>
        </w:rPr>
        <w:t xml:space="preserve"> </w:t>
      </w:r>
      <w:proofErr w:type="spellStart"/>
      <w:r w:rsidR="00702B5C" w:rsidRPr="00702B5C">
        <w:rPr>
          <w:rFonts w:ascii="Times New Roman" w:hAnsi="Times New Roman"/>
          <w:b/>
          <w:lang w:val="ru-RU"/>
        </w:rPr>
        <w:t>ступен</w:t>
      </w:r>
      <w:r w:rsidR="00702B5C">
        <w:rPr>
          <w:rFonts w:ascii="Times New Roman" w:hAnsi="Times New Roman"/>
          <w:b/>
          <w:lang w:val="ru-RU"/>
        </w:rPr>
        <w:t>я</w:t>
      </w:r>
      <w:proofErr w:type="spellEnd"/>
      <w:r w:rsidR="00702B5C">
        <w:rPr>
          <w:rFonts w:ascii="Times New Roman" w:hAnsi="Times New Roman"/>
          <w:b/>
          <w:lang w:val="ru-RU"/>
        </w:rPr>
        <w:t>)</w:t>
      </w:r>
      <w:r w:rsidR="002078BD">
        <w:rPr>
          <w:rFonts w:ascii="Times New Roman" w:hAnsi="Times New Roman"/>
          <w:b/>
        </w:rPr>
        <w:t>.</w:t>
      </w:r>
    </w:p>
    <w:p w:rsidR="004C1B7E" w:rsidRPr="00E828B3" w:rsidRDefault="004C1B7E" w:rsidP="001515A2">
      <w:pPr>
        <w:spacing w:after="0" w:line="240" w:lineRule="auto"/>
        <w:jc w:val="center"/>
        <w:rPr>
          <w:rFonts w:ascii="Times New Roman" w:hAnsi="Times New Roman"/>
        </w:rPr>
      </w:pPr>
      <w:r w:rsidRPr="00E828B3">
        <w:rPr>
          <w:rFonts w:ascii="Times New Roman" w:hAnsi="Times New Roman"/>
        </w:rPr>
        <w:t xml:space="preserve">До друку приймаються статті обсягом </w:t>
      </w:r>
      <w:r w:rsidRPr="00501707">
        <w:rPr>
          <w:rFonts w:ascii="Times New Roman" w:hAnsi="Times New Roman"/>
          <w:b/>
        </w:rPr>
        <w:t>4-8 сторінок</w:t>
      </w:r>
      <w:r w:rsidRPr="00E828B3">
        <w:rPr>
          <w:rFonts w:ascii="Times New Roman" w:hAnsi="Times New Roman"/>
        </w:rPr>
        <w:t>, оформлені за такими вимогами (Див. зразок):</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1) увесь текст статті без винятків </w:t>
      </w:r>
      <w:r w:rsidR="0090209A" w:rsidRPr="00E828B3">
        <w:rPr>
          <w:rFonts w:ascii="Times New Roman" w:hAnsi="Times New Roman"/>
        </w:rPr>
        <w:t xml:space="preserve">має </w:t>
      </w:r>
      <w:r w:rsidRPr="00E828B3">
        <w:rPr>
          <w:rFonts w:ascii="Times New Roman" w:hAnsi="Times New Roman"/>
        </w:rPr>
        <w:t xml:space="preserve">бути поданий в текстовому редакторі WORD / OFFICE, шрифт </w:t>
      </w:r>
      <w:proofErr w:type="spellStart"/>
      <w:r w:rsidRPr="00E828B3">
        <w:rPr>
          <w:rFonts w:ascii="Times New Roman" w:hAnsi="Times New Roman"/>
        </w:rPr>
        <w:t>TimesNewRoman</w:t>
      </w:r>
      <w:proofErr w:type="spellEnd"/>
      <w:r w:rsidRPr="00E828B3">
        <w:rPr>
          <w:rFonts w:ascii="Times New Roman" w:hAnsi="Times New Roman"/>
        </w:rPr>
        <w:t>, інтервал – одинарний, абзац – 1 см; поля (верхнє, нижнє, ліве, праве) – 2 см, текст друкується без переносів з вирівнюванням на всю ширину сторінки);</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2) угорі зліва УДК</w:t>
      </w:r>
      <w:r w:rsidRPr="00E828B3">
        <w:rPr>
          <w:rFonts w:ascii="Times New Roman" w:hAnsi="Times New Roman"/>
          <w:b/>
        </w:rPr>
        <w:t xml:space="preserve"> (видається в бібліотеці вашого ВНЗ)</w:t>
      </w:r>
      <w:r w:rsidRPr="00E828B3">
        <w:rPr>
          <w:rFonts w:ascii="Times New Roman" w:hAnsi="Times New Roman"/>
        </w:rPr>
        <w:t xml:space="preserve"> – 12 кеглем;</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3) </w:t>
      </w:r>
      <w:r w:rsidRPr="00E828B3">
        <w:rPr>
          <w:rFonts w:ascii="Times New Roman" w:hAnsi="Times New Roman"/>
          <w:b/>
        </w:rPr>
        <w:t>ПРІЗВИЩЕ, ІНІЦІАЛИ</w:t>
      </w:r>
      <w:r w:rsidRPr="00E828B3">
        <w:rPr>
          <w:rFonts w:ascii="Times New Roman" w:hAnsi="Times New Roman"/>
        </w:rPr>
        <w:t xml:space="preserve"> друкуються великими літерами напівжирним шрифтом. Розташування по правому краю – 12 кеглем;</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4) нижче у дужках курсивом наводиться </w:t>
      </w:r>
      <w:r w:rsidRPr="00E828B3">
        <w:rPr>
          <w:rFonts w:ascii="Times New Roman" w:hAnsi="Times New Roman"/>
          <w:i/>
        </w:rPr>
        <w:t>назва навчального закладу</w:t>
      </w:r>
      <w:r w:rsidRPr="00E828B3">
        <w:rPr>
          <w:rFonts w:ascii="Times New Roman" w:hAnsi="Times New Roman"/>
        </w:rPr>
        <w:t xml:space="preserve"> – 12 кеглем;</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5) посередині великими літерами напівжирним шрифтом наводиться </w:t>
      </w:r>
      <w:r w:rsidRPr="00E828B3">
        <w:rPr>
          <w:rFonts w:ascii="Times New Roman" w:hAnsi="Times New Roman"/>
          <w:b/>
        </w:rPr>
        <w:t>НАЗВА СТАТТІ</w:t>
      </w:r>
      <w:r w:rsidRPr="00E828B3">
        <w:rPr>
          <w:rFonts w:ascii="Times New Roman" w:hAnsi="Times New Roman"/>
        </w:rPr>
        <w:t xml:space="preserve"> – 12 кеглем;</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6) нижче </w:t>
      </w:r>
      <w:r w:rsidR="006E1F1C">
        <w:rPr>
          <w:rFonts w:ascii="Times New Roman" w:hAnsi="Times New Roman"/>
        </w:rPr>
        <w:t xml:space="preserve">– </w:t>
      </w:r>
      <w:r w:rsidRPr="00E828B3">
        <w:rPr>
          <w:rFonts w:ascii="Times New Roman" w:hAnsi="Times New Roman"/>
        </w:rPr>
        <w:t xml:space="preserve">анотації </w:t>
      </w:r>
      <w:r w:rsidRPr="002C6503">
        <w:rPr>
          <w:rFonts w:ascii="Times New Roman" w:hAnsi="Times New Roman"/>
          <w:b/>
        </w:rPr>
        <w:t>українською</w:t>
      </w:r>
      <w:r w:rsidR="006A76CB" w:rsidRPr="00E828B3">
        <w:rPr>
          <w:rFonts w:ascii="Times New Roman" w:hAnsi="Times New Roman"/>
        </w:rPr>
        <w:t xml:space="preserve"> </w:t>
      </w:r>
      <w:r w:rsidR="00D47F9E">
        <w:rPr>
          <w:rFonts w:ascii="Times New Roman" w:hAnsi="Times New Roman"/>
        </w:rPr>
        <w:t xml:space="preserve">мовою </w:t>
      </w:r>
      <w:r w:rsidR="006A76CB" w:rsidRPr="00E828B3">
        <w:rPr>
          <w:rFonts w:ascii="Times New Roman" w:hAnsi="Times New Roman"/>
        </w:rPr>
        <w:t>(не менше, ніж 3 речення!)</w:t>
      </w:r>
      <w:r w:rsidR="00D47F9E">
        <w:rPr>
          <w:rFonts w:ascii="Times New Roman" w:hAnsi="Times New Roman"/>
        </w:rPr>
        <w:t xml:space="preserve"> </w:t>
      </w:r>
      <w:r w:rsidR="006A76CB" w:rsidRPr="00E828B3">
        <w:rPr>
          <w:rFonts w:ascii="Times New Roman" w:hAnsi="Times New Roman"/>
        </w:rPr>
        <w:t xml:space="preserve">та </w:t>
      </w:r>
      <w:r w:rsidR="006A76CB" w:rsidRPr="002C6503">
        <w:rPr>
          <w:rFonts w:ascii="Times New Roman" w:hAnsi="Times New Roman"/>
          <w:b/>
        </w:rPr>
        <w:t>англійською</w:t>
      </w:r>
      <w:r w:rsidR="006A76CB" w:rsidRPr="00E828B3">
        <w:rPr>
          <w:rFonts w:ascii="Times New Roman" w:hAnsi="Times New Roman"/>
        </w:rPr>
        <w:t xml:space="preserve"> (</w:t>
      </w:r>
      <w:r w:rsidR="006A76CB" w:rsidRPr="00C8219C">
        <w:rPr>
          <w:rFonts w:ascii="Times New Roman" w:hAnsi="Times New Roman"/>
          <w:b/>
        </w:rPr>
        <w:t>300</w:t>
      </w:r>
      <w:r w:rsidR="00D47F9E">
        <w:rPr>
          <w:rFonts w:ascii="Times New Roman" w:hAnsi="Times New Roman"/>
          <w:b/>
        </w:rPr>
        <w:t>-350</w:t>
      </w:r>
      <w:r w:rsidR="006A76CB" w:rsidRPr="00C8219C">
        <w:rPr>
          <w:rFonts w:ascii="Times New Roman" w:hAnsi="Times New Roman"/>
          <w:b/>
        </w:rPr>
        <w:t xml:space="preserve"> слів</w:t>
      </w:r>
      <w:r w:rsidR="00C8219C">
        <w:rPr>
          <w:rFonts w:ascii="Times New Roman" w:hAnsi="Times New Roman"/>
          <w:b/>
        </w:rPr>
        <w:t>!</w:t>
      </w:r>
      <w:r w:rsidR="006A76CB" w:rsidRPr="00E828B3">
        <w:rPr>
          <w:rFonts w:ascii="Times New Roman" w:hAnsi="Times New Roman"/>
        </w:rPr>
        <w:t>) мовами</w:t>
      </w:r>
      <w:r w:rsidRPr="00E828B3">
        <w:rPr>
          <w:rFonts w:ascii="Times New Roman" w:hAnsi="Times New Roman"/>
        </w:rPr>
        <w:t xml:space="preserve">. На початку кожної анотації обов’язково напівжирним шрифтом зазначається </w:t>
      </w:r>
      <w:r w:rsidRPr="00E828B3">
        <w:rPr>
          <w:rFonts w:ascii="Times New Roman" w:hAnsi="Times New Roman"/>
          <w:b/>
        </w:rPr>
        <w:t>прізвище й ініціали автора</w:t>
      </w:r>
      <w:r w:rsidRPr="00E828B3">
        <w:rPr>
          <w:rFonts w:ascii="Times New Roman" w:hAnsi="Times New Roman"/>
        </w:rPr>
        <w:t xml:space="preserve"> та </w:t>
      </w:r>
      <w:r w:rsidRPr="00E828B3">
        <w:rPr>
          <w:rFonts w:ascii="Times New Roman" w:hAnsi="Times New Roman"/>
          <w:b/>
        </w:rPr>
        <w:t>назва статті</w:t>
      </w:r>
      <w:r w:rsidRPr="00E828B3">
        <w:rPr>
          <w:rFonts w:ascii="Times New Roman" w:hAnsi="Times New Roman"/>
        </w:rPr>
        <w:t xml:space="preserve"> (відповідною мовою). За кожною анотацією слідує перелік </w:t>
      </w:r>
      <w:r w:rsidRPr="00E828B3">
        <w:rPr>
          <w:rFonts w:ascii="Times New Roman" w:hAnsi="Times New Roman"/>
          <w:i/>
        </w:rPr>
        <w:t>ключових слів</w:t>
      </w:r>
      <w:r w:rsidRPr="00E828B3">
        <w:rPr>
          <w:rFonts w:ascii="Times New Roman" w:hAnsi="Times New Roman"/>
        </w:rPr>
        <w:t>, які виділяються курсивом – 9 кеглем;</w:t>
      </w:r>
      <w:r w:rsidR="006E1F1C">
        <w:rPr>
          <w:rFonts w:ascii="Times New Roman" w:hAnsi="Times New Roman"/>
        </w:rPr>
        <w:t xml:space="preserve"> РОСІЙСЬКОМОВНА АНОТАЦІЯ НЕ </w:t>
      </w:r>
      <w:r w:rsidR="002C6503">
        <w:rPr>
          <w:rFonts w:ascii="Times New Roman" w:hAnsi="Times New Roman"/>
        </w:rPr>
        <w:t>НАВОДИТЬСЯ!</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7) далі подається основний текст статті – 12 кеглем;</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8) за основним текстом статті наводиться </w:t>
      </w:r>
      <w:r w:rsidRPr="00E828B3">
        <w:rPr>
          <w:rFonts w:ascii="Times New Roman" w:hAnsi="Times New Roman"/>
          <w:b/>
          <w:i/>
        </w:rPr>
        <w:t>Література</w:t>
      </w:r>
      <w:r w:rsidRPr="00E828B3">
        <w:rPr>
          <w:rFonts w:ascii="Times New Roman" w:hAnsi="Times New Roman"/>
        </w:rPr>
        <w:t xml:space="preserve"> посереди</w:t>
      </w:r>
      <w:r w:rsidR="000816AE">
        <w:rPr>
          <w:rFonts w:ascii="Times New Roman" w:hAnsi="Times New Roman"/>
        </w:rPr>
        <w:t xml:space="preserve">ні рядка напівжирним курсивом </w:t>
      </w:r>
      <w:r w:rsidRPr="00E828B3">
        <w:rPr>
          <w:rFonts w:ascii="Times New Roman" w:hAnsi="Times New Roman"/>
        </w:rPr>
        <w:t>9 кеглем;</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9) список посилань наводиться 9 кеглем: </w:t>
      </w:r>
    </w:p>
    <w:p w:rsidR="004C1B7E" w:rsidRPr="00E828B3" w:rsidRDefault="004C1B7E" w:rsidP="001515A2">
      <w:pPr>
        <w:spacing w:after="0" w:line="240" w:lineRule="auto"/>
        <w:jc w:val="both"/>
        <w:rPr>
          <w:rFonts w:ascii="Times New Roman" w:hAnsi="Times New Roman"/>
        </w:rPr>
      </w:pPr>
      <w:r w:rsidRPr="00E828B3">
        <w:rPr>
          <w:rFonts w:ascii="Times New Roman" w:hAnsi="Times New Roman"/>
        </w:rPr>
        <w:t>- в алфавітному порядку, спочатку кирилицею, а потім латиницею. Посилання на авторів в самому тексті статті подаються в алфавітному порядку у квадратних дужках [</w:t>
      </w:r>
      <w:proofErr w:type="spellStart"/>
      <w:r w:rsidRPr="00E828B3">
        <w:rPr>
          <w:rFonts w:ascii="Times New Roman" w:hAnsi="Times New Roman"/>
        </w:rPr>
        <w:t>Бєссонова</w:t>
      </w:r>
      <w:proofErr w:type="spellEnd"/>
      <w:r w:rsidRPr="00E828B3">
        <w:rPr>
          <w:rFonts w:ascii="Times New Roman" w:hAnsi="Times New Roman"/>
        </w:rPr>
        <w:t xml:space="preserve"> 2003, с. 77; </w:t>
      </w:r>
      <w:proofErr w:type="spellStart"/>
      <w:r w:rsidRPr="00E828B3">
        <w:rPr>
          <w:rFonts w:ascii="Times New Roman" w:hAnsi="Times New Roman"/>
        </w:rPr>
        <w:t>Gérald</w:t>
      </w:r>
      <w:proofErr w:type="spellEnd"/>
      <w:r w:rsidRPr="00E828B3">
        <w:rPr>
          <w:rFonts w:ascii="Times New Roman" w:hAnsi="Times New Roman"/>
        </w:rPr>
        <w:t xml:space="preserve"> 1966, с. 212]; </w:t>
      </w:r>
    </w:p>
    <w:p w:rsidR="004C1B7E" w:rsidRPr="00E828B3" w:rsidRDefault="004C1B7E" w:rsidP="001515A2">
      <w:pPr>
        <w:spacing w:after="0" w:line="240" w:lineRule="auto"/>
        <w:jc w:val="both"/>
        <w:rPr>
          <w:rFonts w:ascii="Times New Roman" w:hAnsi="Times New Roman"/>
        </w:rPr>
      </w:pPr>
      <w:r w:rsidRPr="00E828B3">
        <w:rPr>
          <w:rFonts w:ascii="Times New Roman" w:hAnsi="Times New Roman"/>
        </w:rPr>
        <w:t>- УВАГА! Неможливим є посилання на авторів внизу сторінки за допомогою функції «зноска»;</w:t>
      </w:r>
    </w:p>
    <w:p w:rsidR="004C1B7E" w:rsidRPr="00E828B3" w:rsidRDefault="004C1B7E" w:rsidP="001515A2">
      <w:pPr>
        <w:spacing w:after="0" w:line="240" w:lineRule="auto"/>
        <w:jc w:val="both"/>
        <w:rPr>
          <w:rFonts w:ascii="Times New Roman" w:hAnsi="Times New Roman"/>
        </w:rPr>
      </w:pPr>
      <w:r w:rsidRPr="00E828B3">
        <w:rPr>
          <w:rFonts w:ascii="Times New Roman" w:hAnsi="Times New Roman"/>
        </w:rPr>
        <w:t xml:space="preserve">- кожне джерело подається з нового рядка; </w:t>
      </w:r>
    </w:p>
    <w:p w:rsidR="004C1B7E" w:rsidRPr="00E828B3" w:rsidRDefault="004C1B7E" w:rsidP="001515A2">
      <w:pPr>
        <w:spacing w:after="0" w:line="240" w:lineRule="auto"/>
        <w:jc w:val="both"/>
        <w:rPr>
          <w:rFonts w:ascii="Times New Roman" w:hAnsi="Times New Roman"/>
        </w:rPr>
      </w:pPr>
      <w:r w:rsidRPr="00E828B3">
        <w:rPr>
          <w:rFonts w:ascii="Times New Roman" w:hAnsi="Times New Roman"/>
        </w:rPr>
        <w:t>- прізвище та ініціали авторів у списку подаються курсивом.</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10) джерела посилань оформлюються відповідно до </w:t>
      </w:r>
      <w:r w:rsidR="00E35C83">
        <w:rPr>
          <w:rFonts w:ascii="Times New Roman" w:hAnsi="Times New Roman"/>
        </w:rPr>
        <w:t xml:space="preserve">чинних </w:t>
      </w:r>
      <w:r w:rsidRPr="00E828B3">
        <w:rPr>
          <w:rFonts w:ascii="Times New Roman" w:hAnsi="Times New Roman"/>
        </w:rPr>
        <w:t xml:space="preserve">стандартів, </w:t>
      </w:r>
      <w:proofErr w:type="spellStart"/>
      <w:r w:rsidRPr="00E828B3">
        <w:rPr>
          <w:rFonts w:ascii="Times New Roman" w:hAnsi="Times New Roman"/>
        </w:rPr>
        <w:t>затверждених</w:t>
      </w:r>
      <w:proofErr w:type="spellEnd"/>
      <w:r w:rsidRPr="00E828B3">
        <w:rPr>
          <w:rFonts w:ascii="Times New Roman" w:hAnsi="Times New Roman"/>
        </w:rPr>
        <w:t xml:space="preserve"> ВАК України</w:t>
      </w:r>
      <w:r w:rsidR="000C6D35">
        <w:rPr>
          <w:rFonts w:ascii="Times New Roman" w:hAnsi="Times New Roman"/>
        </w:rPr>
        <w:t xml:space="preserve">, за </w:t>
      </w:r>
      <w:r w:rsidR="000C6D35" w:rsidRPr="000C6D35">
        <w:rPr>
          <w:rFonts w:ascii="Times New Roman" w:hAnsi="Times New Roman"/>
        </w:rPr>
        <w:t>ДСТУ 8302:2015</w:t>
      </w:r>
      <w:r w:rsidRPr="00E828B3">
        <w:rPr>
          <w:rFonts w:ascii="Times New Roman" w:hAnsi="Times New Roman"/>
        </w:rPr>
        <w:t>.</w:t>
      </w:r>
    </w:p>
    <w:p w:rsidR="004C1B7E" w:rsidRDefault="004C1B7E" w:rsidP="000816AE">
      <w:pPr>
        <w:spacing w:after="0" w:line="240" w:lineRule="auto"/>
        <w:ind w:firstLine="708"/>
        <w:jc w:val="both"/>
        <w:rPr>
          <w:rFonts w:ascii="Times New Roman" w:hAnsi="Times New Roman"/>
        </w:rPr>
      </w:pPr>
      <w:r w:rsidRPr="00E828B3">
        <w:rPr>
          <w:rFonts w:ascii="Times New Roman" w:hAnsi="Times New Roman"/>
          <w:b/>
          <w:u w:val="single"/>
        </w:rPr>
        <w:t>Основний текст статті (без анотацій та літератури) не може бути менше 3 сторінок</w:t>
      </w:r>
      <w:r w:rsidR="00E35C83">
        <w:rPr>
          <w:rFonts w:ascii="Times New Roman" w:hAnsi="Times New Roman"/>
        </w:rPr>
        <w:t xml:space="preserve"> (</w:t>
      </w:r>
      <w:r w:rsidRPr="00E828B3">
        <w:rPr>
          <w:rFonts w:ascii="Times New Roman" w:hAnsi="Times New Roman"/>
        </w:rPr>
        <w:t>0,3 друк. арк.)</w:t>
      </w:r>
    </w:p>
    <w:p w:rsidR="006E4CF2" w:rsidRPr="00E828B3" w:rsidRDefault="001D6A7E" w:rsidP="001D6A7E">
      <w:pPr>
        <w:spacing w:after="0" w:line="240" w:lineRule="auto"/>
        <w:ind w:firstLine="708"/>
        <w:jc w:val="both"/>
        <w:rPr>
          <w:rFonts w:ascii="Times New Roman" w:hAnsi="Times New Roman"/>
        </w:rPr>
      </w:pPr>
      <w:r>
        <w:rPr>
          <w:rFonts w:ascii="Times New Roman" w:hAnsi="Times New Roman"/>
        </w:rPr>
        <w:t xml:space="preserve">Детально про оформлення статей див. веб-сайт збірника: </w:t>
      </w:r>
      <w:hyperlink r:id="rId7" w:history="1">
        <w:r w:rsidRPr="002B408E">
          <w:rPr>
            <w:rStyle w:val="a5"/>
            <w:rFonts w:ascii="Times New Roman" w:hAnsi="Times New Roman"/>
          </w:rPr>
          <w:t>http://sites.znu.edu.ua/nova_filologia</w:t>
        </w:r>
      </w:hyperlink>
      <w:r>
        <w:rPr>
          <w:rFonts w:ascii="Times New Roman" w:hAnsi="Times New Roman"/>
        </w:rPr>
        <w:t xml:space="preserve"> </w:t>
      </w:r>
    </w:p>
    <w:p w:rsidR="004C1B7E" w:rsidRPr="004C2691" w:rsidRDefault="004C1B7E" w:rsidP="00F47192">
      <w:pPr>
        <w:spacing w:after="0" w:line="240" w:lineRule="auto"/>
        <w:ind w:firstLine="708"/>
        <w:jc w:val="both"/>
        <w:rPr>
          <w:rFonts w:ascii="Times New Roman" w:hAnsi="Times New Roman"/>
          <w:b/>
        </w:rPr>
      </w:pPr>
      <w:r w:rsidRPr="004C2691">
        <w:rPr>
          <w:rFonts w:ascii="Times New Roman" w:hAnsi="Times New Roman"/>
          <w:b/>
        </w:rPr>
        <w:t>Просимо звернути окрему увагу на наст</w:t>
      </w:r>
      <w:r w:rsidR="001D6A7E">
        <w:rPr>
          <w:rFonts w:ascii="Times New Roman" w:hAnsi="Times New Roman"/>
          <w:b/>
        </w:rPr>
        <w:t>упні вимоги</w:t>
      </w:r>
      <w:r w:rsidRPr="004C2691">
        <w:rPr>
          <w:rFonts w:ascii="Times New Roman" w:hAnsi="Times New Roman"/>
          <w:b/>
        </w:rPr>
        <w:t>:</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lastRenderedPageBreak/>
        <w:t xml:space="preserve">Стаття повинна містити </w:t>
      </w:r>
      <w:r w:rsidR="001D6A7E" w:rsidRPr="001D6A7E">
        <w:rPr>
          <w:rFonts w:ascii="Times New Roman" w:hAnsi="Times New Roman"/>
          <w:b/>
        </w:rPr>
        <w:t>актуальність,</w:t>
      </w:r>
      <w:r w:rsidR="001D6A7E">
        <w:rPr>
          <w:rFonts w:ascii="Times New Roman" w:hAnsi="Times New Roman"/>
        </w:rPr>
        <w:t xml:space="preserve"> </w:t>
      </w:r>
      <w:r w:rsidRPr="00E828B3">
        <w:rPr>
          <w:rFonts w:ascii="Times New Roman" w:hAnsi="Times New Roman"/>
          <w:b/>
        </w:rPr>
        <w:t>мету, завдання, предмет, об’єкт, висновки / результати і перспективи подальшого дослідження</w:t>
      </w:r>
      <w:r w:rsidRPr="00E828B3">
        <w:rPr>
          <w:rFonts w:ascii="Times New Roman" w:hAnsi="Times New Roman"/>
        </w:rPr>
        <w:t xml:space="preserve">, які в тексті статті виділяються напівжирним шрифтом. </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Виділення </w:t>
      </w:r>
      <w:r w:rsidR="00D07710">
        <w:rPr>
          <w:rFonts w:ascii="Times New Roman" w:hAnsi="Times New Roman"/>
        </w:rPr>
        <w:t xml:space="preserve">окремих </w:t>
      </w:r>
      <w:r w:rsidRPr="00E828B3">
        <w:rPr>
          <w:rFonts w:ascii="Times New Roman" w:hAnsi="Times New Roman"/>
        </w:rPr>
        <w:t xml:space="preserve">елементів тексту статті здійснюється </w:t>
      </w:r>
      <w:r w:rsidRPr="00E828B3">
        <w:rPr>
          <w:rFonts w:ascii="Times New Roman" w:hAnsi="Times New Roman"/>
          <w:i/>
        </w:rPr>
        <w:t>курсивом</w:t>
      </w:r>
      <w:r w:rsidRPr="00E828B3">
        <w:rPr>
          <w:rFonts w:ascii="Times New Roman" w:hAnsi="Times New Roman"/>
        </w:rPr>
        <w:t xml:space="preserve">, </w:t>
      </w:r>
      <w:r w:rsidRPr="00E828B3">
        <w:rPr>
          <w:rFonts w:ascii="Times New Roman" w:hAnsi="Times New Roman"/>
          <w:b/>
        </w:rPr>
        <w:t>напівжирним</w:t>
      </w:r>
      <w:r w:rsidRPr="00E828B3">
        <w:rPr>
          <w:rFonts w:ascii="Times New Roman" w:hAnsi="Times New Roman"/>
        </w:rPr>
        <w:t xml:space="preserve"> або </w:t>
      </w:r>
      <w:r w:rsidRPr="00E828B3">
        <w:rPr>
          <w:rFonts w:ascii="Times New Roman" w:hAnsi="Times New Roman"/>
          <w:b/>
          <w:i/>
        </w:rPr>
        <w:t>напівжирним курсивом</w:t>
      </w:r>
      <w:r w:rsidRPr="00E828B3">
        <w:rPr>
          <w:rFonts w:ascii="Times New Roman" w:hAnsi="Times New Roman"/>
        </w:rPr>
        <w:t>, (підкреслення, окрім випадків, коли його уникнути неможливо, не допускається);</w:t>
      </w:r>
      <w:r w:rsidR="00CA6B9A">
        <w:rPr>
          <w:rFonts w:ascii="Times New Roman" w:hAnsi="Times New Roman"/>
        </w:rPr>
        <w:t xml:space="preserve"> іншомовний ілюстративний матеріал має виділятися </w:t>
      </w:r>
      <w:r w:rsidR="00CA6B9A" w:rsidRPr="00CA6B9A">
        <w:rPr>
          <w:rFonts w:ascii="Times New Roman" w:hAnsi="Times New Roman"/>
          <w:i/>
        </w:rPr>
        <w:t>курсивом</w:t>
      </w:r>
      <w:r w:rsidR="00CA6B9A">
        <w:rPr>
          <w:rFonts w:ascii="Times New Roman" w:hAnsi="Times New Roman"/>
        </w:rPr>
        <w:t>.</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За наявності в тексті статті рисунків і схем, вони повинні бути представлені як елемент тексту і закріплені у відповідному місці. Схеми та рисунки дублюються в окремому додатковому файлі, якщо схема складна, то бажано надавати її в окремому графічному файлі з розширенням .</w:t>
      </w:r>
      <w:proofErr w:type="spellStart"/>
      <w:r w:rsidRPr="00E828B3">
        <w:rPr>
          <w:rFonts w:ascii="Times New Roman" w:hAnsi="Times New Roman"/>
        </w:rPr>
        <w:t>jpg</w:t>
      </w:r>
      <w:proofErr w:type="spellEnd"/>
      <w:r w:rsidRPr="00E828B3">
        <w:rPr>
          <w:rFonts w:ascii="Times New Roman" w:hAnsi="Times New Roman"/>
        </w:rPr>
        <w:t xml:space="preserve"> або .</w:t>
      </w:r>
      <w:proofErr w:type="spellStart"/>
      <w:r w:rsidRPr="00E828B3">
        <w:rPr>
          <w:rFonts w:ascii="Times New Roman" w:hAnsi="Times New Roman"/>
        </w:rPr>
        <w:t>bmp</w:t>
      </w:r>
      <w:proofErr w:type="spellEnd"/>
      <w:r w:rsidRPr="00E828B3">
        <w:rPr>
          <w:rFonts w:ascii="Times New Roman" w:hAnsi="Times New Roman"/>
        </w:rPr>
        <w:t>.</w:t>
      </w:r>
    </w:p>
    <w:p w:rsidR="004C1B7E" w:rsidRPr="00E828B3" w:rsidRDefault="004C1B7E" w:rsidP="006E4CF2">
      <w:pPr>
        <w:spacing w:after="0" w:line="240" w:lineRule="auto"/>
        <w:ind w:firstLine="708"/>
        <w:jc w:val="both"/>
        <w:rPr>
          <w:rFonts w:ascii="Times New Roman" w:hAnsi="Times New Roman"/>
        </w:rPr>
      </w:pPr>
      <w:r w:rsidRPr="00E828B3">
        <w:rPr>
          <w:rFonts w:ascii="Times New Roman" w:hAnsi="Times New Roman"/>
        </w:rPr>
        <w:t>На адресу оргкомітету (</w:t>
      </w:r>
      <w:hyperlink r:id="rId8" w:history="1">
        <w:r w:rsidRPr="00E828B3">
          <w:rPr>
            <w:rStyle w:val="a5"/>
            <w:rFonts w:ascii="Times New Roman" w:hAnsi="Times New Roman"/>
            <w:b/>
          </w:rPr>
          <w:t>novafilologia@ukr.net</w:t>
        </w:r>
      </w:hyperlink>
      <w:r w:rsidRPr="00E828B3">
        <w:rPr>
          <w:rFonts w:ascii="Times New Roman" w:hAnsi="Times New Roman"/>
        </w:rPr>
        <w:t xml:space="preserve">) обов’язково надсилається </w:t>
      </w:r>
      <w:proofErr w:type="spellStart"/>
      <w:r w:rsidRPr="00E828B3">
        <w:rPr>
          <w:rFonts w:ascii="Times New Roman" w:hAnsi="Times New Roman"/>
        </w:rPr>
        <w:t>заархівована</w:t>
      </w:r>
      <w:proofErr w:type="spellEnd"/>
      <w:r w:rsidRPr="00E828B3">
        <w:rPr>
          <w:rFonts w:ascii="Times New Roman" w:hAnsi="Times New Roman"/>
        </w:rPr>
        <w:t xml:space="preserve"> папка (назва папки – прізвище автора) з наступними файлами: </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1) файл з назвою «Прізвище автора – стаття» (наприклад, Петренко С.А. – стаття.doc), що містить статтю;</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2) файл з назвою «Прізвище автора – заявка» (наприклад, Петренко С.А. – заявка.doc), що містить прізвище, ім’я,</w:t>
      </w:r>
      <w:r w:rsidR="00145183">
        <w:rPr>
          <w:rFonts w:ascii="Times New Roman" w:hAnsi="Times New Roman"/>
        </w:rPr>
        <w:t xml:space="preserve"> по-батькові автора, тему доповід</w:t>
      </w:r>
      <w:r w:rsidRPr="00E828B3">
        <w:rPr>
          <w:rFonts w:ascii="Times New Roman" w:hAnsi="Times New Roman"/>
        </w:rPr>
        <w:t xml:space="preserve">і, місце роботи і посаду, </w:t>
      </w:r>
      <w:r w:rsidR="00A70C94">
        <w:rPr>
          <w:rFonts w:ascii="Times New Roman" w:hAnsi="Times New Roman"/>
        </w:rPr>
        <w:t>поштову</w:t>
      </w:r>
      <w:r w:rsidR="00A30365" w:rsidRPr="00E828B3">
        <w:rPr>
          <w:rFonts w:ascii="Times New Roman" w:hAnsi="Times New Roman"/>
        </w:rPr>
        <w:t xml:space="preserve"> адресу, </w:t>
      </w:r>
      <w:r w:rsidRPr="00E828B3">
        <w:rPr>
          <w:rFonts w:ascii="Times New Roman" w:hAnsi="Times New Roman"/>
        </w:rPr>
        <w:t>контактний телефон, електронну адресу; прізвище, ім’я, по-батькові наукового керівника для осіб без наукового ступеня;</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3) у разі наявності у статті схем, таблиць, складних рисунків, файл (або файли) з відповідними ілюстраціями з назвою «Прізвище автора – Схема 1/ Рисунок 1» (наприклад, Петренко С.А. – Рисунок 1.jpg/</w:t>
      </w:r>
      <w:proofErr w:type="spellStart"/>
      <w:r w:rsidRPr="00E828B3">
        <w:rPr>
          <w:rFonts w:ascii="Times New Roman" w:hAnsi="Times New Roman"/>
        </w:rPr>
        <w:t>bmp</w:t>
      </w:r>
      <w:proofErr w:type="spellEnd"/>
      <w:r w:rsidRPr="00E828B3">
        <w:rPr>
          <w:rFonts w:ascii="Times New Roman" w:hAnsi="Times New Roman"/>
        </w:rPr>
        <w:t>);</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4) </w:t>
      </w:r>
      <w:proofErr w:type="spellStart"/>
      <w:r w:rsidRPr="00E828B3">
        <w:rPr>
          <w:rFonts w:ascii="Times New Roman" w:hAnsi="Times New Roman"/>
        </w:rPr>
        <w:t>відсканована</w:t>
      </w:r>
      <w:proofErr w:type="spellEnd"/>
      <w:r w:rsidRPr="00E828B3">
        <w:rPr>
          <w:rFonts w:ascii="Times New Roman" w:hAnsi="Times New Roman"/>
        </w:rPr>
        <w:t xml:space="preserve"> копія (або фотокопія) квитанції про оплату вартості публікації. На</w:t>
      </w:r>
      <w:r w:rsidR="002970A2">
        <w:rPr>
          <w:rFonts w:ascii="Times New Roman" w:hAnsi="Times New Roman"/>
        </w:rPr>
        <w:t>зва файлу, наприклад, «Петренко</w:t>
      </w:r>
      <w:r w:rsidR="002970A2">
        <w:rPr>
          <w:rFonts w:ascii="Times New Roman" w:hAnsi="Times New Roman"/>
          <w:lang w:val="ru-RU"/>
        </w:rPr>
        <w:t> </w:t>
      </w:r>
      <w:r w:rsidRPr="00E828B3">
        <w:rPr>
          <w:rFonts w:ascii="Times New Roman" w:hAnsi="Times New Roman"/>
        </w:rPr>
        <w:t>С.А._оплата». Якщо переказ здійснено через систему ПРИВАТ 24, то треба надіслати стандартну електронну копію квитанції;</w:t>
      </w:r>
    </w:p>
    <w:p w:rsidR="004C1B7E" w:rsidRPr="00E828B3" w:rsidRDefault="004C1B7E" w:rsidP="000816AE">
      <w:pPr>
        <w:spacing w:after="0" w:line="240" w:lineRule="auto"/>
        <w:ind w:firstLine="708"/>
        <w:jc w:val="both"/>
        <w:rPr>
          <w:rFonts w:ascii="Times New Roman" w:hAnsi="Times New Roman"/>
        </w:rPr>
      </w:pPr>
      <w:r w:rsidRPr="00E828B3">
        <w:rPr>
          <w:rFonts w:ascii="Times New Roman" w:hAnsi="Times New Roman"/>
        </w:rPr>
        <w:t xml:space="preserve">5) особам без наукового ступеня необхідно надіслати рецензію (наукового керівника), що містить рекомендацію статті до друку. Електронна копія рецензії повинна містити </w:t>
      </w:r>
      <w:proofErr w:type="spellStart"/>
      <w:r w:rsidRPr="00E828B3">
        <w:rPr>
          <w:rFonts w:ascii="Times New Roman" w:hAnsi="Times New Roman"/>
        </w:rPr>
        <w:t>відсканований</w:t>
      </w:r>
      <w:proofErr w:type="spellEnd"/>
      <w:r w:rsidRPr="00E828B3">
        <w:rPr>
          <w:rFonts w:ascii="Times New Roman" w:hAnsi="Times New Roman"/>
        </w:rPr>
        <w:t xml:space="preserve"> або сфотографований особистий підпис керівника чи відповідальної особи;</w:t>
      </w:r>
    </w:p>
    <w:p w:rsidR="004C1B7E" w:rsidRDefault="004C1B7E" w:rsidP="000816AE">
      <w:pPr>
        <w:spacing w:after="0" w:line="240" w:lineRule="auto"/>
        <w:ind w:firstLine="708"/>
        <w:jc w:val="both"/>
        <w:rPr>
          <w:rFonts w:ascii="Times New Roman" w:hAnsi="Times New Roman"/>
        </w:rPr>
      </w:pPr>
      <w:r w:rsidRPr="00E828B3">
        <w:rPr>
          <w:rFonts w:ascii="Times New Roman" w:hAnsi="Times New Roman"/>
        </w:rPr>
        <w:t>6) якщо в тексті статті наведено приклади мовами окрім української, російської, англійської, французької, німецької, іспанської, італійської, застосовано транскрипційні знаки, необхідно надіслати спеціалізовані шрифти, які уможливлять їх розпізнавання, або вставити символи в текст у вигляді графічних об’єктів.</w:t>
      </w:r>
    </w:p>
    <w:p w:rsidR="004C1B7E" w:rsidRPr="00E828B3" w:rsidRDefault="00775065" w:rsidP="00775065">
      <w:pPr>
        <w:spacing w:after="0" w:line="240" w:lineRule="auto"/>
        <w:ind w:firstLine="708"/>
        <w:jc w:val="both"/>
        <w:rPr>
          <w:rFonts w:ascii="Times New Roman" w:hAnsi="Times New Roman"/>
          <w:b/>
        </w:rPr>
      </w:pPr>
      <w:r w:rsidRPr="00E828B3">
        <w:rPr>
          <w:rFonts w:ascii="Times New Roman" w:hAnsi="Times New Roman"/>
          <w:b/>
        </w:rPr>
        <w:t xml:space="preserve">УВАГА! </w:t>
      </w:r>
      <w:r w:rsidR="0079425D" w:rsidRPr="00A74C1D">
        <w:rPr>
          <w:rFonts w:ascii="Times New Roman" w:hAnsi="Times New Roman"/>
          <w:b/>
        </w:rPr>
        <w:t xml:space="preserve">За точність </w:t>
      </w:r>
      <w:r w:rsidR="0079425D">
        <w:rPr>
          <w:rFonts w:ascii="Times New Roman" w:hAnsi="Times New Roman"/>
          <w:b/>
        </w:rPr>
        <w:t xml:space="preserve">і достовірність </w:t>
      </w:r>
      <w:r w:rsidR="0079425D" w:rsidRPr="00A74C1D">
        <w:rPr>
          <w:rFonts w:ascii="Times New Roman" w:hAnsi="Times New Roman"/>
          <w:b/>
        </w:rPr>
        <w:t>викладеного матеріалу відповідальність покладається на авторів</w:t>
      </w:r>
      <w:r w:rsidR="0079425D">
        <w:rPr>
          <w:rFonts w:ascii="Times New Roman" w:hAnsi="Times New Roman"/>
          <w:b/>
        </w:rPr>
        <w:t xml:space="preserve">. </w:t>
      </w:r>
      <w:r w:rsidR="004C2691">
        <w:rPr>
          <w:rFonts w:ascii="Times New Roman" w:hAnsi="Times New Roman"/>
          <w:b/>
        </w:rPr>
        <w:t>М</w:t>
      </w:r>
      <w:r w:rsidR="004C1B7E" w:rsidRPr="00E828B3">
        <w:rPr>
          <w:rFonts w:ascii="Times New Roman" w:hAnsi="Times New Roman"/>
          <w:b/>
        </w:rPr>
        <w:t xml:space="preserve">атеріали, </w:t>
      </w:r>
      <w:r>
        <w:rPr>
          <w:rFonts w:ascii="Times New Roman" w:hAnsi="Times New Roman"/>
          <w:b/>
        </w:rPr>
        <w:t xml:space="preserve">що не відповідають фаховому рівню збірника, </w:t>
      </w:r>
      <w:r w:rsidR="004C1B7E" w:rsidRPr="00E828B3">
        <w:rPr>
          <w:rFonts w:ascii="Times New Roman" w:hAnsi="Times New Roman"/>
          <w:b/>
        </w:rPr>
        <w:t>подані та оформлені без дотримання вимог, без надання копії квитанції про сплату, надіслані п</w:t>
      </w:r>
      <w:r w:rsidR="00275690">
        <w:rPr>
          <w:rFonts w:ascii="Times New Roman" w:hAnsi="Times New Roman"/>
          <w:b/>
        </w:rPr>
        <w:t>ізніше зазначеного терміну</w:t>
      </w:r>
      <w:r w:rsidR="004C1B7E" w:rsidRPr="00E828B3">
        <w:rPr>
          <w:rFonts w:ascii="Times New Roman" w:hAnsi="Times New Roman"/>
          <w:b/>
        </w:rPr>
        <w:t>, оргкомітетом не розглядаються!</w:t>
      </w:r>
    </w:p>
    <w:p w:rsidR="00775065" w:rsidRPr="00E828B3" w:rsidRDefault="00775065" w:rsidP="00775065">
      <w:pPr>
        <w:spacing w:after="0" w:line="240" w:lineRule="auto"/>
        <w:ind w:firstLine="708"/>
        <w:jc w:val="both"/>
        <w:rPr>
          <w:rFonts w:ascii="Times New Roman" w:hAnsi="Times New Roman"/>
          <w:b/>
          <w:i/>
        </w:rPr>
      </w:pPr>
      <w:r w:rsidRPr="00E828B3">
        <w:rPr>
          <w:rFonts w:ascii="Times New Roman" w:hAnsi="Times New Roman"/>
          <w:b/>
          <w:i/>
        </w:rPr>
        <w:t>Статті докторів наук друкуються безкоштовно.</w:t>
      </w:r>
      <w:r w:rsidRPr="00316D84">
        <w:t xml:space="preserve"> </w:t>
      </w:r>
      <w:r w:rsidRPr="00316D84">
        <w:rPr>
          <w:rFonts w:ascii="Times New Roman" w:hAnsi="Times New Roman"/>
          <w:b/>
          <w:i/>
        </w:rPr>
        <w:t xml:space="preserve">Статті студентів </w:t>
      </w:r>
      <w:r>
        <w:rPr>
          <w:rFonts w:ascii="Times New Roman" w:hAnsi="Times New Roman"/>
          <w:b/>
          <w:i/>
        </w:rPr>
        <w:t xml:space="preserve">і магістрантів </w:t>
      </w:r>
      <w:r w:rsidRPr="00316D84">
        <w:rPr>
          <w:rFonts w:ascii="Times New Roman" w:hAnsi="Times New Roman"/>
          <w:b/>
          <w:i/>
        </w:rPr>
        <w:t>публікуються тільки у співавторстві з науковим керівником.</w:t>
      </w:r>
    </w:p>
    <w:p w:rsidR="000C6D35" w:rsidRDefault="004C1B7E" w:rsidP="006E1F1C">
      <w:pPr>
        <w:spacing w:after="0" w:line="240" w:lineRule="auto"/>
        <w:ind w:left="708"/>
        <w:rPr>
          <w:rFonts w:ascii="Times New Roman" w:hAnsi="Times New Roman"/>
          <w:b/>
        </w:rPr>
      </w:pPr>
      <w:r w:rsidRPr="00501707">
        <w:rPr>
          <w:rFonts w:ascii="Times New Roman" w:hAnsi="Times New Roman"/>
          <w:b/>
          <w:u w:val="single"/>
        </w:rPr>
        <w:t>Вартість однієї сторінки</w:t>
      </w:r>
      <w:r w:rsidR="00775065" w:rsidRPr="00501707">
        <w:rPr>
          <w:rFonts w:ascii="Times New Roman" w:hAnsi="Times New Roman"/>
          <w:b/>
          <w:u w:val="single"/>
        </w:rPr>
        <w:t xml:space="preserve"> публікації</w:t>
      </w:r>
      <w:r w:rsidRPr="00501707">
        <w:rPr>
          <w:rFonts w:ascii="Times New Roman" w:hAnsi="Times New Roman"/>
          <w:b/>
          <w:u w:val="single"/>
        </w:rPr>
        <w:t xml:space="preserve"> </w:t>
      </w:r>
      <w:r w:rsidRPr="00501707">
        <w:rPr>
          <w:rFonts w:ascii="Times New Roman" w:hAnsi="Times New Roman"/>
        </w:rPr>
        <w:t>–</w:t>
      </w:r>
      <w:r w:rsidR="007F2098">
        <w:rPr>
          <w:rFonts w:ascii="Times New Roman" w:hAnsi="Times New Roman"/>
        </w:rPr>
        <w:t xml:space="preserve"> </w:t>
      </w:r>
      <w:r w:rsidR="007F2098" w:rsidRPr="007F2098">
        <w:rPr>
          <w:rFonts w:ascii="Times New Roman" w:hAnsi="Times New Roman"/>
          <w:b/>
        </w:rPr>
        <w:t xml:space="preserve">70 грн. за сторінку + 50 грн. </w:t>
      </w:r>
      <w:r w:rsidR="006E1F1C">
        <w:rPr>
          <w:rFonts w:ascii="Times New Roman" w:hAnsi="Times New Roman"/>
          <w:b/>
        </w:rPr>
        <w:t>за статтю для присвоєння</w:t>
      </w:r>
      <w:r w:rsidR="007F2098" w:rsidRPr="007F2098">
        <w:rPr>
          <w:rFonts w:ascii="Times New Roman" w:hAnsi="Times New Roman"/>
          <w:b/>
        </w:rPr>
        <w:t xml:space="preserve"> DOI</w:t>
      </w:r>
      <w:r w:rsidR="00B8630D">
        <w:rPr>
          <w:rFonts w:ascii="Times New Roman" w:hAnsi="Times New Roman"/>
          <w:b/>
        </w:rPr>
        <w:t>.</w:t>
      </w:r>
      <w:r w:rsidR="00A30365" w:rsidRPr="00501707">
        <w:rPr>
          <w:rFonts w:ascii="Times New Roman" w:hAnsi="Times New Roman"/>
        </w:rPr>
        <w:t xml:space="preserve"> </w:t>
      </w:r>
      <w:proofErr w:type="spellStart"/>
      <w:r w:rsidR="000C6D35">
        <w:rPr>
          <w:rFonts w:ascii="Times New Roman" w:hAnsi="Times New Roman"/>
          <w:b/>
          <w:u w:val="single"/>
        </w:rPr>
        <w:t>О</w:t>
      </w:r>
      <w:r w:rsidR="000C6D35" w:rsidRPr="00501707">
        <w:rPr>
          <w:rFonts w:ascii="Times New Roman" w:hAnsi="Times New Roman"/>
          <w:b/>
          <w:u w:val="single"/>
        </w:rPr>
        <w:t>ргвнесок</w:t>
      </w:r>
      <w:proofErr w:type="spellEnd"/>
      <w:r w:rsidR="000C6D35" w:rsidRPr="00501707">
        <w:rPr>
          <w:rFonts w:ascii="Times New Roman" w:hAnsi="Times New Roman"/>
          <w:b/>
          <w:u w:val="single"/>
        </w:rPr>
        <w:t xml:space="preserve"> за участь у конференції </w:t>
      </w:r>
      <w:r w:rsidR="000C6D35" w:rsidRPr="00501707">
        <w:rPr>
          <w:rFonts w:ascii="Times New Roman" w:hAnsi="Times New Roman"/>
        </w:rPr>
        <w:t xml:space="preserve">– </w:t>
      </w:r>
      <w:r w:rsidR="000C6D35" w:rsidRPr="00501707">
        <w:rPr>
          <w:rFonts w:ascii="Times New Roman" w:hAnsi="Times New Roman"/>
          <w:b/>
        </w:rPr>
        <w:t>100 грн.</w:t>
      </w:r>
    </w:p>
    <w:p w:rsidR="004C1B7E" w:rsidRPr="00E828B3" w:rsidRDefault="004C1B7E" w:rsidP="00F84883">
      <w:pPr>
        <w:spacing w:after="0" w:line="240" w:lineRule="auto"/>
        <w:ind w:firstLine="708"/>
        <w:jc w:val="both"/>
        <w:rPr>
          <w:rFonts w:ascii="Times New Roman" w:hAnsi="Times New Roman"/>
        </w:rPr>
      </w:pPr>
      <w:r w:rsidRPr="00E828B3">
        <w:rPr>
          <w:rFonts w:ascii="Times New Roman" w:hAnsi="Times New Roman"/>
        </w:rPr>
        <w:t xml:space="preserve">Оплата здійснюється шляхом поповнення картки </w:t>
      </w:r>
      <w:r w:rsidRPr="00E828B3">
        <w:rPr>
          <w:rFonts w:ascii="Times New Roman" w:hAnsi="Times New Roman"/>
          <w:b/>
        </w:rPr>
        <w:t>Приватбанку</w:t>
      </w:r>
      <w:r w:rsidRPr="00B91FA4">
        <w:rPr>
          <w:rFonts w:ascii="Times New Roman" w:hAnsi="Times New Roman"/>
        </w:rPr>
        <w:t xml:space="preserve">: </w:t>
      </w:r>
      <w:r w:rsidR="00D57EC4" w:rsidRPr="00336767">
        <w:rPr>
          <w:rFonts w:ascii="Times New Roman" w:hAnsi="Times New Roman"/>
          <w:b/>
        </w:rPr>
        <w:t>5168 7427 1341 8386</w:t>
      </w:r>
      <w:r w:rsidRPr="00336767">
        <w:rPr>
          <w:rFonts w:ascii="Times New Roman" w:hAnsi="Times New Roman"/>
          <w:b/>
        </w:rPr>
        <w:t xml:space="preserve"> </w:t>
      </w:r>
      <w:r w:rsidR="003B7451" w:rsidRPr="00336767">
        <w:rPr>
          <w:rFonts w:ascii="Times New Roman" w:hAnsi="Times New Roman"/>
          <w:b/>
        </w:rPr>
        <w:t>(</w:t>
      </w:r>
      <w:r w:rsidR="003B7451" w:rsidRPr="00E828B3">
        <w:rPr>
          <w:rFonts w:ascii="Times New Roman" w:hAnsi="Times New Roman"/>
          <w:b/>
        </w:rPr>
        <w:t>Андрєєва Ірина Олександрівна)</w:t>
      </w:r>
      <w:r w:rsidR="00E45F78">
        <w:rPr>
          <w:rFonts w:ascii="Times New Roman" w:hAnsi="Times New Roman"/>
          <w:b/>
        </w:rPr>
        <w:t>. Переказ коштів має супроводжуватись повідомленням із зазначенням прізвища учасника та призначення платежу (</w:t>
      </w:r>
      <w:proofErr w:type="spellStart"/>
      <w:r w:rsidR="00E45F78">
        <w:rPr>
          <w:rFonts w:ascii="Times New Roman" w:hAnsi="Times New Roman"/>
          <w:b/>
        </w:rPr>
        <w:t>оргвнесок</w:t>
      </w:r>
      <w:proofErr w:type="spellEnd"/>
      <w:r w:rsidR="00E45F78">
        <w:rPr>
          <w:rFonts w:ascii="Times New Roman" w:hAnsi="Times New Roman"/>
          <w:b/>
        </w:rPr>
        <w:t xml:space="preserve">, стаття, </w:t>
      </w:r>
      <w:proofErr w:type="spellStart"/>
      <w:r w:rsidR="00E45F78">
        <w:rPr>
          <w:rFonts w:ascii="Times New Roman" w:hAnsi="Times New Roman"/>
          <w:b/>
        </w:rPr>
        <w:t>оргвнесок+стаття</w:t>
      </w:r>
      <w:proofErr w:type="spellEnd"/>
      <w:r w:rsidR="00E45F78">
        <w:rPr>
          <w:rFonts w:ascii="Times New Roman" w:hAnsi="Times New Roman"/>
          <w:b/>
        </w:rPr>
        <w:t>).</w:t>
      </w:r>
    </w:p>
    <w:p w:rsidR="004C1B7E" w:rsidRPr="00E828B3" w:rsidRDefault="004C1B7E" w:rsidP="00956DAB">
      <w:pPr>
        <w:spacing w:after="0" w:line="240" w:lineRule="auto"/>
        <w:ind w:firstLine="708"/>
        <w:jc w:val="both"/>
        <w:rPr>
          <w:rFonts w:ascii="Times New Roman" w:hAnsi="Times New Roman"/>
        </w:rPr>
      </w:pPr>
      <w:r w:rsidRPr="00E828B3">
        <w:rPr>
          <w:rFonts w:ascii="Times New Roman" w:hAnsi="Times New Roman"/>
        </w:rPr>
        <w:t>Переказ коштів можна здійснити з мінімальною комісією та у максимально зручний спосіб через:</w:t>
      </w:r>
      <w:r w:rsidR="00A30365" w:rsidRPr="00E828B3">
        <w:rPr>
          <w:rFonts w:ascii="Times New Roman" w:hAnsi="Times New Roman"/>
          <w:lang w:val="ru-RU"/>
        </w:rPr>
        <w:t xml:space="preserve"> 1)</w:t>
      </w:r>
      <w:r w:rsidR="007E551B" w:rsidRPr="00E828B3">
        <w:rPr>
          <w:rFonts w:ascii="Times New Roman" w:hAnsi="Times New Roman"/>
        </w:rPr>
        <w:t> </w:t>
      </w:r>
      <w:r w:rsidRPr="00E828B3">
        <w:rPr>
          <w:rFonts w:ascii="Times New Roman" w:hAnsi="Times New Roman"/>
        </w:rPr>
        <w:t>термінал Приватбанку;</w:t>
      </w:r>
      <w:r w:rsidR="001515A2" w:rsidRPr="00E828B3">
        <w:rPr>
          <w:rFonts w:ascii="Times New Roman" w:hAnsi="Times New Roman"/>
        </w:rPr>
        <w:t xml:space="preserve"> </w:t>
      </w:r>
      <w:r w:rsidR="00A30365" w:rsidRPr="00E828B3">
        <w:rPr>
          <w:rFonts w:ascii="Times New Roman" w:hAnsi="Times New Roman"/>
          <w:lang w:val="ru-RU"/>
        </w:rPr>
        <w:t>2)</w:t>
      </w:r>
      <w:r w:rsidRPr="00E828B3">
        <w:rPr>
          <w:rFonts w:ascii="Times New Roman" w:hAnsi="Times New Roman"/>
        </w:rPr>
        <w:t xml:space="preserve"> банкомат Приватбанку;</w:t>
      </w:r>
      <w:r w:rsidR="001515A2" w:rsidRPr="00E828B3">
        <w:rPr>
          <w:rFonts w:ascii="Times New Roman" w:hAnsi="Times New Roman"/>
        </w:rPr>
        <w:t xml:space="preserve"> </w:t>
      </w:r>
      <w:r w:rsidR="00A30365" w:rsidRPr="00E828B3">
        <w:rPr>
          <w:rFonts w:ascii="Times New Roman" w:hAnsi="Times New Roman"/>
          <w:lang w:val="ru-RU"/>
        </w:rPr>
        <w:t>3)</w:t>
      </w:r>
      <w:r w:rsidRPr="00E828B3">
        <w:rPr>
          <w:rFonts w:ascii="Times New Roman" w:hAnsi="Times New Roman"/>
        </w:rPr>
        <w:t xml:space="preserve"> через касу Приватбанку за допомогою співробітника;</w:t>
      </w:r>
      <w:r w:rsidR="001515A2" w:rsidRPr="00E828B3">
        <w:rPr>
          <w:rFonts w:ascii="Times New Roman" w:hAnsi="Times New Roman"/>
        </w:rPr>
        <w:t xml:space="preserve"> </w:t>
      </w:r>
      <w:r w:rsidR="00A30365" w:rsidRPr="00E828B3">
        <w:rPr>
          <w:rFonts w:ascii="Times New Roman" w:hAnsi="Times New Roman"/>
          <w:lang w:val="ru-RU"/>
        </w:rPr>
        <w:t>4)</w:t>
      </w:r>
      <w:r w:rsidRPr="00E828B3">
        <w:rPr>
          <w:rFonts w:ascii="Times New Roman" w:hAnsi="Times New Roman"/>
        </w:rPr>
        <w:t xml:space="preserve"> онлайн-переказом через систему ПРИВАТ 24 (для користувачів-клієнтів Приватбанку, зареєстрованих у системі).</w:t>
      </w:r>
    </w:p>
    <w:p w:rsidR="004C1B7E" w:rsidRPr="00E828B3" w:rsidRDefault="00C61652" w:rsidP="00316D84">
      <w:pPr>
        <w:spacing w:after="0" w:line="240" w:lineRule="auto"/>
        <w:ind w:firstLine="708"/>
        <w:jc w:val="both"/>
        <w:rPr>
          <w:rFonts w:ascii="Times New Roman" w:hAnsi="Times New Roman"/>
          <w:b/>
        </w:rPr>
      </w:pPr>
      <w:r w:rsidRPr="00E828B3">
        <w:rPr>
          <w:rFonts w:ascii="Times New Roman" w:hAnsi="Times New Roman"/>
          <w:b/>
        </w:rPr>
        <w:t xml:space="preserve">Головний координатор конференції, </w:t>
      </w:r>
      <w:r w:rsidR="00AC6581" w:rsidRPr="00E828B3">
        <w:rPr>
          <w:rFonts w:ascii="Times New Roman" w:hAnsi="Times New Roman"/>
          <w:b/>
        </w:rPr>
        <w:t>г</w:t>
      </w:r>
      <w:r w:rsidR="004C1B7E" w:rsidRPr="00E828B3">
        <w:rPr>
          <w:rFonts w:ascii="Times New Roman" w:hAnsi="Times New Roman"/>
          <w:b/>
        </w:rPr>
        <w:t>оловний</w:t>
      </w:r>
      <w:bookmarkStart w:id="0" w:name="_GoBack"/>
      <w:bookmarkEnd w:id="0"/>
      <w:r w:rsidR="004C1B7E" w:rsidRPr="00E828B3">
        <w:rPr>
          <w:rFonts w:ascii="Times New Roman" w:hAnsi="Times New Roman"/>
          <w:b/>
        </w:rPr>
        <w:t xml:space="preserve"> редактор</w:t>
      </w:r>
      <w:r w:rsidR="005E6952">
        <w:rPr>
          <w:rFonts w:ascii="Times New Roman" w:hAnsi="Times New Roman"/>
          <w:b/>
        </w:rPr>
        <w:t xml:space="preserve"> збірника – </w:t>
      </w:r>
      <w:r w:rsidR="004C1B7E" w:rsidRPr="00E828B3">
        <w:rPr>
          <w:rFonts w:ascii="Times New Roman" w:hAnsi="Times New Roman"/>
          <w:b/>
        </w:rPr>
        <w:t>д.</w:t>
      </w:r>
      <w:r w:rsidR="00CB0372">
        <w:rPr>
          <w:rFonts w:ascii="Times New Roman" w:hAnsi="Times New Roman"/>
          <w:b/>
        </w:rPr>
        <w:t xml:space="preserve"> </w:t>
      </w:r>
      <w:r w:rsidR="004C1B7E" w:rsidRPr="00E828B3">
        <w:rPr>
          <w:rFonts w:ascii="Times New Roman" w:hAnsi="Times New Roman"/>
          <w:b/>
        </w:rPr>
        <w:t>філол.</w:t>
      </w:r>
      <w:r w:rsidR="00CB0372">
        <w:rPr>
          <w:rFonts w:ascii="Times New Roman" w:hAnsi="Times New Roman"/>
          <w:b/>
        </w:rPr>
        <w:t xml:space="preserve"> </w:t>
      </w:r>
      <w:r w:rsidR="004C1B7E" w:rsidRPr="00E828B3">
        <w:rPr>
          <w:rFonts w:ascii="Times New Roman" w:hAnsi="Times New Roman"/>
          <w:b/>
        </w:rPr>
        <w:t xml:space="preserve">н., проф. </w:t>
      </w:r>
      <w:proofErr w:type="spellStart"/>
      <w:r w:rsidR="004C1B7E" w:rsidRPr="00E828B3">
        <w:rPr>
          <w:rFonts w:ascii="Times New Roman" w:hAnsi="Times New Roman"/>
          <w:b/>
        </w:rPr>
        <w:t>Єнікєєва</w:t>
      </w:r>
      <w:proofErr w:type="spellEnd"/>
      <w:r w:rsidR="004C1B7E" w:rsidRPr="00E828B3">
        <w:rPr>
          <w:rFonts w:ascii="Times New Roman" w:hAnsi="Times New Roman"/>
          <w:b/>
        </w:rPr>
        <w:t xml:space="preserve"> </w:t>
      </w:r>
      <w:proofErr w:type="spellStart"/>
      <w:r w:rsidR="004C1B7E" w:rsidRPr="00E828B3">
        <w:rPr>
          <w:rFonts w:ascii="Times New Roman" w:hAnsi="Times New Roman"/>
          <w:b/>
        </w:rPr>
        <w:t>С</w:t>
      </w:r>
      <w:r w:rsidR="001F6B43" w:rsidRPr="00E828B3">
        <w:rPr>
          <w:rFonts w:ascii="Times New Roman" w:hAnsi="Times New Roman"/>
          <w:b/>
        </w:rPr>
        <w:t>анія</w:t>
      </w:r>
      <w:proofErr w:type="spellEnd"/>
      <w:r w:rsidR="001F6B43" w:rsidRPr="00E828B3">
        <w:rPr>
          <w:rFonts w:ascii="Times New Roman" w:hAnsi="Times New Roman"/>
          <w:b/>
        </w:rPr>
        <w:t xml:space="preserve"> </w:t>
      </w:r>
      <w:proofErr w:type="spellStart"/>
      <w:r w:rsidR="004C1B7E" w:rsidRPr="00E828B3">
        <w:rPr>
          <w:rFonts w:ascii="Times New Roman" w:hAnsi="Times New Roman"/>
          <w:b/>
        </w:rPr>
        <w:t>М</w:t>
      </w:r>
      <w:r w:rsidR="001F6B43" w:rsidRPr="00E828B3">
        <w:rPr>
          <w:rFonts w:ascii="Times New Roman" w:hAnsi="Times New Roman"/>
          <w:b/>
        </w:rPr>
        <w:t>аратівна</w:t>
      </w:r>
      <w:proofErr w:type="spellEnd"/>
      <w:r w:rsidR="005E6952">
        <w:rPr>
          <w:rFonts w:ascii="Times New Roman" w:hAnsi="Times New Roman"/>
          <w:b/>
        </w:rPr>
        <w:t>.</w:t>
      </w:r>
    </w:p>
    <w:p w:rsidR="00336767" w:rsidRDefault="00336767" w:rsidP="00336767">
      <w:pPr>
        <w:spacing w:after="0" w:line="240" w:lineRule="auto"/>
        <w:ind w:firstLine="708"/>
        <w:jc w:val="both"/>
        <w:rPr>
          <w:rFonts w:ascii="Times New Roman" w:hAnsi="Times New Roman"/>
        </w:rPr>
      </w:pPr>
      <w:r w:rsidRPr="00E828B3">
        <w:rPr>
          <w:rFonts w:ascii="Times New Roman" w:hAnsi="Times New Roman"/>
          <w:b/>
        </w:rPr>
        <w:t>В</w:t>
      </w:r>
      <w:r>
        <w:rPr>
          <w:rFonts w:ascii="Times New Roman" w:hAnsi="Times New Roman"/>
          <w:b/>
        </w:rPr>
        <w:t>ідповідальний</w:t>
      </w:r>
      <w:r w:rsidRPr="00E828B3">
        <w:rPr>
          <w:rFonts w:ascii="Times New Roman" w:hAnsi="Times New Roman"/>
          <w:b/>
        </w:rPr>
        <w:t xml:space="preserve"> секретар конференції</w:t>
      </w:r>
      <w:r>
        <w:rPr>
          <w:rFonts w:ascii="Times New Roman" w:hAnsi="Times New Roman"/>
          <w:b/>
        </w:rPr>
        <w:t xml:space="preserve"> – </w:t>
      </w:r>
      <w:r w:rsidRPr="00E828B3">
        <w:rPr>
          <w:rFonts w:ascii="Times New Roman" w:hAnsi="Times New Roman"/>
          <w:b/>
        </w:rPr>
        <w:t>к.</w:t>
      </w:r>
      <w:r>
        <w:rPr>
          <w:rFonts w:ascii="Times New Roman" w:hAnsi="Times New Roman"/>
          <w:b/>
        </w:rPr>
        <w:t xml:space="preserve"> </w:t>
      </w:r>
      <w:r w:rsidRPr="00E828B3">
        <w:rPr>
          <w:rFonts w:ascii="Times New Roman" w:hAnsi="Times New Roman"/>
          <w:b/>
        </w:rPr>
        <w:t>філол.</w:t>
      </w:r>
      <w:r>
        <w:rPr>
          <w:rFonts w:ascii="Times New Roman" w:hAnsi="Times New Roman"/>
          <w:b/>
        </w:rPr>
        <w:t xml:space="preserve"> </w:t>
      </w:r>
      <w:r w:rsidRPr="00E828B3">
        <w:rPr>
          <w:rFonts w:ascii="Times New Roman" w:hAnsi="Times New Roman"/>
          <w:b/>
        </w:rPr>
        <w:t xml:space="preserve">н., доц. </w:t>
      </w:r>
      <w:r>
        <w:rPr>
          <w:rFonts w:ascii="Times New Roman" w:hAnsi="Times New Roman"/>
          <w:b/>
        </w:rPr>
        <w:t xml:space="preserve">Веремчук Ельдар Олександрович: </w:t>
      </w:r>
      <w:proofErr w:type="spellStart"/>
      <w:r>
        <w:rPr>
          <w:rFonts w:ascii="Times New Roman" w:hAnsi="Times New Roman"/>
        </w:rPr>
        <w:t>тел</w:t>
      </w:r>
      <w:proofErr w:type="spellEnd"/>
      <w:r>
        <w:rPr>
          <w:rFonts w:ascii="Times New Roman" w:hAnsi="Times New Roman"/>
        </w:rPr>
        <w:t>. 0689925151, 0990072600.</w:t>
      </w:r>
    </w:p>
    <w:p w:rsidR="007F1008" w:rsidRDefault="00AC6581" w:rsidP="00316D84">
      <w:pPr>
        <w:spacing w:after="0" w:line="240" w:lineRule="auto"/>
        <w:ind w:firstLine="708"/>
        <w:jc w:val="both"/>
        <w:rPr>
          <w:rFonts w:ascii="Times New Roman" w:hAnsi="Times New Roman"/>
        </w:rPr>
      </w:pPr>
      <w:r w:rsidRPr="00E828B3">
        <w:rPr>
          <w:rFonts w:ascii="Times New Roman" w:hAnsi="Times New Roman"/>
          <w:b/>
        </w:rPr>
        <w:t xml:space="preserve">Відповідальний секретар конференції, </w:t>
      </w:r>
      <w:r w:rsidR="004C1B7E" w:rsidRPr="00E828B3">
        <w:rPr>
          <w:rFonts w:ascii="Times New Roman" w:hAnsi="Times New Roman"/>
          <w:b/>
        </w:rPr>
        <w:t>заступник головного редактора</w:t>
      </w:r>
      <w:r w:rsidR="005E6952">
        <w:rPr>
          <w:rFonts w:ascii="Times New Roman" w:hAnsi="Times New Roman"/>
          <w:b/>
        </w:rPr>
        <w:t xml:space="preserve"> збірника – </w:t>
      </w:r>
      <w:r w:rsidR="004C1B7E" w:rsidRPr="00E828B3">
        <w:rPr>
          <w:rFonts w:ascii="Times New Roman" w:hAnsi="Times New Roman"/>
          <w:b/>
        </w:rPr>
        <w:t>к.</w:t>
      </w:r>
      <w:r w:rsidR="00CB0372">
        <w:rPr>
          <w:rFonts w:ascii="Times New Roman" w:hAnsi="Times New Roman"/>
          <w:b/>
        </w:rPr>
        <w:t xml:space="preserve"> </w:t>
      </w:r>
      <w:r w:rsidR="004C1B7E" w:rsidRPr="00E828B3">
        <w:rPr>
          <w:rFonts w:ascii="Times New Roman" w:hAnsi="Times New Roman"/>
          <w:b/>
        </w:rPr>
        <w:t>філол.</w:t>
      </w:r>
      <w:r w:rsidR="00CB0372">
        <w:rPr>
          <w:rFonts w:ascii="Times New Roman" w:hAnsi="Times New Roman"/>
          <w:b/>
        </w:rPr>
        <w:t xml:space="preserve"> </w:t>
      </w:r>
      <w:r w:rsidR="005E6952">
        <w:rPr>
          <w:rFonts w:ascii="Times New Roman" w:hAnsi="Times New Roman"/>
          <w:b/>
        </w:rPr>
        <w:t>н.</w:t>
      </w:r>
      <w:r w:rsidR="00255F81">
        <w:rPr>
          <w:rFonts w:ascii="Times New Roman" w:hAnsi="Times New Roman"/>
          <w:b/>
        </w:rPr>
        <w:t>, доц.</w:t>
      </w:r>
      <w:r w:rsidR="004C1B7E" w:rsidRPr="00E828B3">
        <w:rPr>
          <w:rFonts w:ascii="Times New Roman" w:hAnsi="Times New Roman"/>
          <w:b/>
        </w:rPr>
        <w:t xml:space="preserve"> </w:t>
      </w:r>
      <w:r w:rsidR="007F1008" w:rsidRPr="00CB0372">
        <w:rPr>
          <w:rFonts w:ascii="Times New Roman" w:hAnsi="Times New Roman"/>
          <w:b/>
        </w:rPr>
        <w:t>Залужна Марина Володимирівна</w:t>
      </w:r>
      <w:r w:rsidR="005E6952">
        <w:rPr>
          <w:rFonts w:ascii="Times New Roman" w:hAnsi="Times New Roman"/>
          <w:b/>
        </w:rPr>
        <w:t>:</w:t>
      </w:r>
      <w:r w:rsidR="005E6952">
        <w:rPr>
          <w:rFonts w:ascii="Times New Roman" w:hAnsi="Times New Roman"/>
        </w:rPr>
        <w:t xml:space="preserve"> тел. 09739448</w:t>
      </w:r>
      <w:r w:rsidR="007F1008">
        <w:rPr>
          <w:rFonts w:ascii="Times New Roman" w:hAnsi="Times New Roman"/>
        </w:rPr>
        <w:t>90</w:t>
      </w:r>
      <w:r w:rsidR="00D47F9E">
        <w:rPr>
          <w:rFonts w:ascii="Times New Roman" w:hAnsi="Times New Roman"/>
        </w:rPr>
        <w:t>.</w:t>
      </w:r>
    </w:p>
    <w:p w:rsidR="00D42D42" w:rsidRPr="00124610" w:rsidRDefault="00D42D42" w:rsidP="00D42D42">
      <w:pPr>
        <w:spacing w:after="0" w:line="240" w:lineRule="auto"/>
        <w:jc w:val="center"/>
        <w:rPr>
          <w:rFonts w:ascii="Times New Roman" w:hAnsi="Times New Roman"/>
          <w:b/>
        </w:rPr>
      </w:pPr>
      <w:r w:rsidRPr="00124610">
        <w:rPr>
          <w:rFonts w:ascii="Times New Roman" w:hAnsi="Times New Roman"/>
          <w:b/>
        </w:rPr>
        <w:t>ЗАЯВКА УЧАСНИКА</w:t>
      </w:r>
    </w:p>
    <w:p w:rsidR="00D42D42" w:rsidRPr="00124610" w:rsidRDefault="00D42D42" w:rsidP="00D42D42">
      <w:pPr>
        <w:spacing w:after="0" w:line="240" w:lineRule="auto"/>
        <w:jc w:val="center"/>
        <w:rPr>
          <w:rFonts w:ascii="Times New Roman" w:hAnsi="Times New Roman"/>
          <w:b/>
        </w:rPr>
      </w:pPr>
      <w:r w:rsidRPr="00124610">
        <w:rPr>
          <w:rFonts w:ascii="Times New Roman" w:hAnsi="Times New Roman"/>
          <w:b/>
        </w:rPr>
        <w:t>Х</w:t>
      </w:r>
      <w:r w:rsidR="00475E85">
        <w:rPr>
          <w:rFonts w:ascii="Times New Roman" w:hAnsi="Times New Roman"/>
          <w:b/>
        </w:rPr>
        <w:t>І</w:t>
      </w:r>
      <w:r w:rsidRPr="00124610">
        <w:rPr>
          <w:rFonts w:ascii="Times New Roman" w:hAnsi="Times New Roman"/>
          <w:b/>
        </w:rPr>
        <w:t xml:space="preserve"> Міжнародної наукової конференції “Іноземна філологія у ХХІ столітті”</w:t>
      </w:r>
    </w:p>
    <w:p w:rsidR="00190B22" w:rsidRPr="00124610" w:rsidRDefault="00190B22" w:rsidP="00D42D42">
      <w:pPr>
        <w:spacing w:after="0" w:line="240" w:lineRule="auto"/>
        <w:jc w:val="center"/>
        <w:rPr>
          <w:rFonts w:ascii="Times New Roman" w:hAnsi="Times New Roman"/>
          <w:b/>
        </w:rPr>
      </w:pPr>
    </w:p>
    <w:tbl>
      <w:tblPr>
        <w:tblW w:w="0" w:type="auto"/>
        <w:tblInd w:w="817" w:type="dxa"/>
        <w:tblLayout w:type="fixed"/>
        <w:tblLook w:val="0000" w:firstRow="0" w:lastRow="0" w:firstColumn="0" w:lastColumn="0" w:noHBand="0" w:noVBand="0"/>
      </w:tblPr>
      <w:tblGrid>
        <w:gridCol w:w="4165"/>
        <w:gridCol w:w="4944"/>
      </w:tblGrid>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rPr>
                <w:rFonts w:ascii="Times New Roman" w:hAnsi="Times New Roman"/>
                <w:sz w:val="20"/>
                <w:szCs w:val="20"/>
                <w:lang w:val="ru-RU" w:eastAsia="ru-RU"/>
              </w:rPr>
            </w:pPr>
            <w:r w:rsidRPr="00AC41C9">
              <w:rPr>
                <w:rFonts w:ascii="Times New Roman" w:hAnsi="Times New Roman"/>
                <w:bCs/>
                <w:lang w:eastAsia="ru-RU"/>
              </w:rPr>
              <w:t>ПІБ</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val="ru-RU"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rPr>
                <w:rFonts w:ascii="Times New Roman" w:hAnsi="Times New Roman"/>
                <w:sz w:val="20"/>
                <w:szCs w:val="20"/>
                <w:lang w:val="ru-RU" w:eastAsia="ru-RU"/>
              </w:rPr>
            </w:pPr>
            <w:r w:rsidRPr="00AC41C9">
              <w:rPr>
                <w:rFonts w:ascii="Times New Roman" w:hAnsi="Times New Roman"/>
                <w:bCs/>
                <w:lang w:eastAsia="ru-RU"/>
              </w:rPr>
              <w:t>Місце роботи, посада</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702B5C" w:rsidP="00190B22">
            <w:pPr>
              <w:autoSpaceDE w:val="0"/>
              <w:autoSpaceDN w:val="0"/>
              <w:adjustRightInd w:val="0"/>
              <w:spacing w:after="0"/>
              <w:rPr>
                <w:rFonts w:ascii="Times New Roman" w:hAnsi="Times New Roman"/>
                <w:sz w:val="20"/>
                <w:szCs w:val="20"/>
                <w:lang w:val="ru-RU" w:eastAsia="ru-RU"/>
              </w:rPr>
            </w:pPr>
            <w:proofErr w:type="spellStart"/>
            <w:r>
              <w:rPr>
                <w:rFonts w:ascii="Times New Roman" w:hAnsi="Times New Roman"/>
                <w:bCs/>
                <w:lang w:val="ru-RU" w:eastAsia="ru-RU"/>
              </w:rPr>
              <w:t>Науков</w:t>
            </w:r>
            <w:r w:rsidR="00AC41C9" w:rsidRPr="00AC41C9">
              <w:rPr>
                <w:rFonts w:ascii="Times New Roman" w:hAnsi="Times New Roman"/>
                <w:bCs/>
                <w:lang w:eastAsia="ru-RU"/>
              </w:rPr>
              <w:t>ий</w:t>
            </w:r>
            <w:proofErr w:type="spellEnd"/>
            <w:r w:rsidR="00AC41C9" w:rsidRPr="00AC41C9">
              <w:rPr>
                <w:rFonts w:ascii="Times New Roman" w:hAnsi="Times New Roman"/>
                <w:bCs/>
                <w:lang w:eastAsia="ru-RU"/>
              </w:rPr>
              <w:t xml:space="preserve"> ступінь</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rPr>
                <w:rFonts w:ascii="Times New Roman" w:hAnsi="Times New Roman"/>
                <w:sz w:val="20"/>
                <w:szCs w:val="20"/>
                <w:lang w:val="ru-RU" w:eastAsia="ru-RU"/>
              </w:rPr>
            </w:pPr>
            <w:r w:rsidRPr="00AC41C9">
              <w:rPr>
                <w:rFonts w:ascii="Times New Roman" w:hAnsi="Times New Roman"/>
                <w:bCs/>
                <w:lang w:eastAsia="ru-RU"/>
              </w:rPr>
              <w:t>Вчене звання</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val="ru-RU" w:eastAsia="ru-RU"/>
              </w:rPr>
            </w:pPr>
          </w:p>
        </w:tc>
      </w:tr>
      <w:tr w:rsidR="00A70C94"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70C94" w:rsidRPr="00AC41C9" w:rsidRDefault="00A70C94" w:rsidP="00A70C94">
            <w:pPr>
              <w:autoSpaceDE w:val="0"/>
              <w:autoSpaceDN w:val="0"/>
              <w:adjustRightInd w:val="0"/>
              <w:spacing w:after="0"/>
              <w:rPr>
                <w:rFonts w:ascii="Times New Roman" w:hAnsi="Times New Roman"/>
                <w:bCs/>
                <w:lang w:eastAsia="ru-RU"/>
              </w:rPr>
            </w:pPr>
            <w:r>
              <w:rPr>
                <w:rFonts w:ascii="Times New Roman" w:hAnsi="Times New Roman"/>
                <w:bCs/>
                <w:lang w:val="ru-RU" w:eastAsia="ru-RU"/>
              </w:rPr>
              <w:t>ПІБ</w:t>
            </w:r>
            <w:r w:rsidRPr="00A70C94">
              <w:rPr>
                <w:rFonts w:ascii="Times New Roman" w:hAnsi="Times New Roman"/>
                <w:bCs/>
                <w:lang w:eastAsia="ru-RU"/>
              </w:rPr>
              <w:t xml:space="preserve"> наукового керівника </w:t>
            </w:r>
            <w:r>
              <w:rPr>
                <w:rFonts w:ascii="Times New Roman" w:hAnsi="Times New Roman"/>
                <w:bCs/>
                <w:lang w:eastAsia="ru-RU"/>
              </w:rPr>
              <w:t>(для осіб без наукового ступеня)</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70C94" w:rsidRPr="00AC41C9" w:rsidRDefault="00A70C94" w:rsidP="00190B22">
            <w:pPr>
              <w:autoSpaceDE w:val="0"/>
              <w:autoSpaceDN w:val="0"/>
              <w:adjustRightInd w:val="0"/>
              <w:spacing w:after="0"/>
              <w:jc w:val="center"/>
              <w:rPr>
                <w:rFonts w:ascii="Times New Roman" w:hAnsi="Times New Roman"/>
                <w:sz w:val="20"/>
                <w:szCs w:val="20"/>
                <w:lang w:val="ru-RU"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190B22" w:rsidP="00190B22">
            <w:pPr>
              <w:autoSpaceDE w:val="0"/>
              <w:autoSpaceDN w:val="0"/>
              <w:adjustRightInd w:val="0"/>
              <w:spacing w:after="0"/>
              <w:rPr>
                <w:rFonts w:ascii="Times New Roman" w:hAnsi="Times New Roman"/>
                <w:sz w:val="20"/>
                <w:szCs w:val="20"/>
                <w:lang w:val="ru-RU" w:eastAsia="ru-RU"/>
              </w:rPr>
            </w:pPr>
            <w:r>
              <w:rPr>
                <w:rFonts w:ascii="Times New Roman" w:hAnsi="Times New Roman"/>
                <w:bCs/>
                <w:lang w:eastAsia="ru-RU"/>
              </w:rPr>
              <w:t>Тема доповіді</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val="ru-RU"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rPr>
                <w:rFonts w:ascii="Times New Roman" w:hAnsi="Times New Roman"/>
                <w:sz w:val="20"/>
                <w:szCs w:val="20"/>
                <w:lang w:val="ru-RU" w:eastAsia="ru-RU"/>
              </w:rPr>
            </w:pPr>
            <w:r>
              <w:rPr>
                <w:rFonts w:ascii="Times New Roman" w:hAnsi="Times New Roman"/>
                <w:bCs/>
                <w:lang w:eastAsia="ru-RU"/>
              </w:rPr>
              <w:t>Назва секції</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val="ru-RU"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rPr>
                <w:rFonts w:ascii="Times New Roman" w:hAnsi="Times New Roman"/>
                <w:sz w:val="20"/>
                <w:szCs w:val="20"/>
                <w:lang w:val="ru-RU" w:eastAsia="ru-RU"/>
              </w:rPr>
            </w:pPr>
            <w:r w:rsidRPr="00AC41C9">
              <w:rPr>
                <w:rFonts w:ascii="Times New Roman" w:hAnsi="Times New Roman"/>
                <w:bCs/>
                <w:lang w:eastAsia="ru-RU"/>
              </w:rPr>
              <w:t>Електронна адреса</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rPr>
                <w:rFonts w:ascii="Times New Roman" w:hAnsi="Times New Roman"/>
                <w:sz w:val="20"/>
                <w:szCs w:val="20"/>
                <w:lang w:val="ru-RU" w:eastAsia="ru-RU"/>
              </w:rPr>
            </w:pPr>
            <w:r w:rsidRPr="00AC41C9">
              <w:rPr>
                <w:rFonts w:ascii="Times New Roman" w:hAnsi="Times New Roman"/>
                <w:bCs/>
                <w:lang w:eastAsia="ru-RU"/>
              </w:rPr>
              <w:t>Контактні телефони</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val="ru-RU" w:eastAsia="ru-RU"/>
              </w:rPr>
            </w:pPr>
          </w:p>
        </w:tc>
      </w:tr>
      <w:tr w:rsidR="00AC41C9" w:rsidRPr="00AC41C9" w:rsidTr="00190B22">
        <w:trPr>
          <w:trHeight w:val="1"/>
        </w:trPr>
        <w:tc>
          <w:tcPr>
            <w:tcW w:w="4165"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145183" w:rsidP="00145183">
            <w:pPr>
              <w:autoSpaceDE w:val="0"/>
              <w:autoSpaceDN w:val="0"/>
              <w:adjustRightInd w:val="0"/>
              <w:spacing w:after="0"/>
              <w:rPr>
                <w:rFonts w:ascii="Times New Roman" w:hAnsi="Times New Roman"/>
                <w:sz w:val="20"/>
                <w:szCs w:val="20"/>
                <w:lang w:val="ru-RU" w:eastAsia="ru-RU"/>
              </w:rPr>
            </w:pPr>
            <w:r>
              <w:rPr>
                <w:rFonts w:ascii="Times New Roman" w:hAnsi="Times New Roman"/>
                <w:bCs/>
                <w:lang w:eastAsia="ru-RU"/>
              </w:rPr>
              <w:t>Номер та а</w:t>
            </w:r>
            <w:r w:rsidR="00AC41C9" w:rsidRPr="00AC41C9">
              <w:rPr>
                <w:rFonts w:ascii="Times New Roman" w:hAnsi="Times New Roman"/>
                <w:bCs/>
                <w:lang w:eastAsia="ru-RU"/>
              </w:rPr>
              <w:t>дреса</w:t>
            </w:r>
            <w:r>
              <w:rPr>
                <w:rFonts w:ascii="Times New Roman" w:hAnsi="Times New Roman"/>
                <w:bCs/>
                <w:lang w:eastAsia="ru-RU"/>
              </w:rPr>
              <w:t xml:space="preserve"> </w:t>
            </w:r>
            <w:r w:rsidR="00AC41C9">
              <w:rPr>
                <w:rFonts w:ascii="Times New Roman" w:hAnsi="Times New Roman"/>
                <w:bCs/>
                <w:lang w:eastAsia="ru-RU"/>
              </w:rPr>
              <w:t>відділення Нової пошти (для відправки збірника)</w:t>
            </w:r>
            <w:r w:rsidR="000816AE">
              <w:rPr>
                <w:rFonts w:ascii="Times New Roman" w:hAnsi="Times New Roman"/>
                <w:bCs/>
                <w:lang w:eastAsia="ru-RU"/>
              </w:rPr>
              <w:t xml:space="preserve"> </w:t>
            </w:r>
          </w:p>
        </w:tc>
        <w:tc>
          <w:tcPr>
            <w:tcW w:w="4944" w:type="dxa"/>
            <w:tcBorders>
              <w:top w:val="single" w:sz="3" w:space="0" w:color="000000"/>
              <w:left w:val="single" w:sz="3" w:space="0" w:color="000000"/>
              <w:bottom w:val="single" w:sz="3" w:space="0" w:color="000000"/>
              <w:right w:val="single" w:sz="3" w:space="0" w:color="000000"/>
            </w:tcBorders>
            <w:shd w:val="clear" w:color="000000" w:fill="FFFFFF"/>
          </w:tcPr>
          <w:p w:rsidR="00AC41C9" w:rsidRPr="00AC41C9" w:rsidRDefault="00AC41C9" w:rsidP="00190B22">
            <w:pPr>
              <w:autoSpaceDE w:val="0"/>
              <w:autoSpaceDN w:val="0"/>
              <w:adjustRightInd w:val="0"/>
              <w:spacing w:after="0"/>
              <w:jc w:val="center"/>
              <w:rPr>
                <w:rFonts w:ascii="Times New Roman" w:hAnsi="Times New Roman"/>
                <w:sz w:val="20"/>
                <w:szCs w:val="20"/>
                <w:lang w:val="ru-RU" w:eastAsia="ru-RU"/>
              </w:rPr>
            </w:pPr>
          </w:p>
        </w:tc>
      </w:tr>
    </w:tbl>
    <w:p w:rsidR="00E45F78" w:rsidRDefault="00E45F78" w:rsidP="001515A2">
      <w:pPr>
        <w:spacing w:after="0" w:line="240" w:lineRule="auto"/>
        <w:jc w:val="center"/>
        <w:rPr>
          <w:rFonts w:ascii="Times New Roman" w:hAnsi="Times New Roman"/>
          <w:sz w:val="24"/>
          <w:szCs w:val="24"/>
        </w:rPr>
      </w:pPr>
    </w:p>
    <w:p w:rsidR="004C1B7E" w:rsidRPr="00BE1E0E" w:rsidRDefault="004C1B7E" w:rsidP="001515A2">
      <w:pPr>
        <w:spacing w:after="0" w:line="240" w:lineRule="auto"/>
        <w:jc w:val="center"/>
        <w:rPr>
          <w:rFonts w:ascii="Times New Roman" w:hAnsi="Times New Roman"/>
          <w:sz w:val="24"/>
          <w:szCs w:val="24"/>
        </w:rPr>
      </w:pPr>
      <w:r w:rsidRPr="00BE1E0E">
        <w:rPr>
          <w:rFonts w:ascii="Times New Roman" w:hAnsi="Times New Roman"/>
          <w:sz w:val="24"/>
          <w:szCs w:val="24"/>
        </w:rPr>
        <w:t>ЗРАЗОК ОФОРМЛЕННЯ СТАТТІ</w:t>
      </w:r>
    </w:p>
    <w:p w:rsidR="00145183" w:rsidRPr="00145183" w:rsidRDefault="00145183" w:rsidP="001515A2">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10173"/>
        <w:gridCol w:w="532"/>
      </w:tblGrid>
      <w:tr w:rsidR="004C1B7E" w:rsidRPr="00F00D1B" w:rsidTr="004C1B7E">
        <w:trPr>
          <w:cantSplit/>
          <w:trHeight w:val="1134"/>
        </w:trPr>
        <w:tc>
          <w:tcPr>
            <w:tcW w:w="10173" w:type="dxa"/>
            <w:tcBorders>
              <w:top w:val="nil"/>
              <w:left w:val="nil"/>
              <w:bottom w:val="nil"/>
              <w:right w:val="single" w:sz="4" w:space="0" w:color="auto"/>
            </w:tcBorders>
            <w:hideMark/>
          </w:tcPr>
          <w:p w:rsidR="001515A2" w:rsidRPr="00145183" w:rsidRDefault="004C1B7E" w:rsidP="001515A2">
            <w:pPr>
              <w:spacing w:after="0" w:line="240" w:lineRule="auto"/>
              <w:rPr>
                <w:rFonts w:ascii="Times New Roman" w:hAnsi="Times New Roman"/>
                <w:sz w:val="24"/>
                <w:szCs w:val="24"/>
              </w:rPr>
            </w:pPr>
            <w:r w:rsidRPr="00145183">
              <w:rPr>
                <w:rFonts w:ascii="Times New Roman" w:hAnsi="Times New Roman"/>
                <w:sz w:val="24"/>
                <w:szCs w:val="24"/>
              </w:rPr>
              <w:t>УДК</w:t>
            </w:r>
            <w:r w:rsidR="00BE1E0E">
              <w:rPr>
                <w:rFonts w:ascii="Times New Roman" w:hAnsi="Times New Roman"/>
                <w:sz w:val="24"/>
                <w:szCs w:val="24"/>
                <w:lang w:val="ru-RU"/>
              </w:rPr>
              <w:t xml:space="preserve">: </w:t>
            </w:r>
            <w:r w:rsidR="00BE1E0E" w:rsidRPr="00BE1E0E">
              <w:rPr>
                <w:rFonts w:ascii="Times New Roman" w:hAnsi="Times New Roman"/>
                <w:sz w:val="24"/>
                <w:szCs w:val="24"/>
              </w:rPr>
              <w:t>811.111’42’272’23</w:t>
            </w:r>
          </w:p>
          <w:p w:rsidR="006C5959" w:rsidRPr="006C5959" w:rsidRDefault="004C1B7E" w:rsidP="006C5959">
            <w:pPr>
              <w:spacing w:after="0" w:line="240" w:lineRule="auto"/>
              <w:ind w:firstLine="567"/>
              <w:jc w:val="right"/>
              <w:rPr>
                <w:rFonts w:ascii="Times New Roman" w:eastAsiaTheme="minorHAnsi" w:hAnsi="Times New Roman" w:cstheme="minorBidi"/>
                <w:b/>
                <w:sz w:val="24"/>
                <w:szCs w:val="24"/>
                <w:lang w:eastAsia="en-US"/>
              </w:rPr>
            </w:pPr>
            <w:r w:rsidRPr="00F00D1B">
              <w:rPr>
                <w:rFonts w:ascii="Times New Roman" w:hAnsi="Times New Roman"/>
                <w:sz w:val="24"/>
                <w:szCs w:val="24"/>
              </w:rPr>
              <w:tab/>
            </w:r>
            <w:r w:rsidRPr="00F00D1B">
              <w:rPr>
                <w:rFonts w:ascii="Times New Roman" w:hAnsi="Times New Roman"/>
                <w:sz w:val="24"/>
                <w:szCs w:val="24"/>
              </w:rPr>
              <w:tab/>
            </w:r>
            <w:r w:rsidRPr="00F00D1B">
              <w:rPr>
                <w:rFonts w:ascii="Times New Roman" w:hAnsi="Times New Roman"/>
                <w:sz w:val="24"/>
                <w:szCs w:val="24"/>
              </w:rPr>
              <w:tab/>
            </w:r>
            <w:r w:rsidRPr="00F00D1B">
              <w:rPr>
                <w:rFonts w:ascii="Times New Roman" w:hAnsi="Times New Roman"/>
                <w:sz w:val="24"/>
                <w:szCs w:val="24"/>
              </w:rPr>
              <w:tab/>
            </w:r>
            <w:r w:rsidRPr="00F00D1B">
              <w:rPr>
                <w:rFonts w:ascii="Times New Roman" w:hAnsi="Times New Roman"/>
                <w:sz w:val="24"/>
                <w:szCs w:val="24"/>
              </w:rPr>
              <w:tab/>
            </w:r>
            <w:r w:rsidRPr="00F00D1B">
              <w:rPr>
                <w:rFonts w:ascii="Times New Roman" w:hAnsi="Times New Roman"/>
                <w:sz w:val="24"/>
                <w:szCs w:val="24"/>
              </w:rPr>
              <w:tab/>
            </w:r>
            <w:r w:rsidRPr="00F00D1B">
              <w:rPr>
                <w:rFonts w:ascii="Times New Roman" w:hAnsi="Times New Roman"/>
                <w:sz w:val="24"/>
                <w:szCs w:val="24"/>
              </w:rPr>
              <w:tab/>
              <w:t xml:space="preserve"> </w:t>
            </w:r>
            <w:r w:rsidR="006C5959" w:rsidRPr="006C5959">
              <w:rPr>
                <w:rFonts w:ascii="Times New Roman" w:eastAsiaTheme="minorHAnsi" w:hAnsi="Times New Roman" w:cstheme="minorBidi"/>
                <w:b/>
                <w:sz w:val="24"/>
                <w:szCs w:val="24"/>
                <w:lang w:eastAsia="en-US"/>
              </w:rPr>
              <w:t>АДАМЕНКО О. В.</w:t>
            </w:r>
          </w:p>
          <w:p w:rsidR="006C5959" w:rsidRPr="006C5959" w:rsidRDefault="006C5959" w:rsidP="006C5959">
            <w:pPr>
              <w:spacing w:after="0" w:line="240" w:lineRule="auto"/>
              <w:ind w:firstLine="567"/>
              <w:jc w:val="right"/>
              <w:rPr>
                <w:rFonts w:ascii="Times New Roman" w:eastAsiaTheme="minorHAnsi" w:hAnsi="Times New Roman" w:cstheme="minorBidi"/>
                <w:i/>
                <w:sz w:val="24"/>
                <w:szCs w:val="24"/>
                <w:lang w:eastAsia="en-US"/>
              </w:rPr>
            </w:pPr>
            <w:r w:rsidRPr="006C5959">
              <w:rPr>
                <w:rFonts w:ascii="Times New Roman" w:eastAsiaTheme="minorHAnsi" w:hAnsi="Times New Roman" w:cstheme="minorBidi"/>
                <w:i/>
                <w:sz w:val="24"/>
                <w:szCs w:val="24"/>
                <w:lang w:eastAsia="en-US"/>
              </w:rPr>
              <w:t>(Запорізький національний технічний університет)</w:t>
            </w:r>
          </w:p>
          <w:p w:rsidR="004C1B7E" w:rsidRPr="00F00D1B" w:rsidRDefault="004C1B7E" w:rsidP="001515A2">
            <w:pPr>
              <w:spacing w:after="0" w:line="240" w:lineRule="auto"/>
              <w:jc w:val="center"/>
              <w:rPr>
                <w:rFonts w:ascii="Times New Roman" w:hAnsi="Times New Roman"/>
                <w:sz w:val="24"/>
                <w:szCs w:val="24"/>
              </w:rPr>
            </w:pPr>
            <w:r w:rsidRPr="00F00D1B">
              <w:rPr>
                <w:rFonts w:ascii="Times New Roman" w:hAnsi="Times New Roman"/>
                <w:sz w:val="24"/>
                <w:szCs w:val="24"/>
              </w:rPr>
              <w:t>порожній рядок</w:t>
            </w:r>
          </w:p>
          <w:p w:rsidR="006C5959" w:rsidRPr="006C5959" w:rsidRDefault="006C5959" w:rsidP="006C5959">
            <w:pPr>
              <w:spacing w:after="0" w:line="240" w:lineRule="auto"/>
              <w:jc w:val="center"/>
              <w:rPr>
                <w:rFonts w:ascii="Times New Roman" w:eastAsiaTheme="minorHAnsi" w:hAnsi="Times New Roman" w:cstheme="minorBidi"/>
                <w:b/>
                <w:sz w:val="24"/>
                <w:szCs w:val="24"/>
                <w:lang w:eastAsia="en-US"/>
              </w:rPr>
            </w:pPr>
            <w:r w:rsidRPr="006C5959">
              <w:rPr>
                <w:rFonts w:ascii="Times New Roman" w:eastAsiaTheme="minorHAnsi" w:hAnsi="Times New Roman" w:cstheme="minorBidi"/>
                <w:b/>
                <w:sz w:val="24"/>
                <w:szCs w:val="24"/>
                <w:lang w:eastAsia="en-US"/>
              </w:rPr>
              <w:t>ТЕОРЕТИЧНІ ЗАСАДИ ЛІНГВОКОГНІТИВНОГО АНАЛІЗУ</w:t>
            </w:r>
          </w:p>
          <w:p w:rsidR="006C5959" w:rsidRPr="006C5959" w:rsidRDefault="006C5959" w:rsidP="006C5959">
            <w:pPr>
              <w:spacing w:after="0" w:line="240" w:lineRule="auto"/>
              <w:jc w:val="center"/>
              <w:rPr>
                <w:rFonts w:ascii="Times New Roman" w:eastAsiaTheme="minorHAnsi" w:hAnsi="Times New Roman" w:cstheme="minorBidi"/>
                <w:b/>
                <w:sz w:val="24"/>
                <w:szCs w:val="24"/>
                <w:lang w:eastAsia="en-US"/>
              </w:rPr>
            </w:pPr>
            <w:r w:rsidRPr="006C5959">
              <w:rPr>
                <w:rFonts w:ascii="Times New Roman" w:eastAsiaTheme="minorHAnsi" w:hAnsi="Times New Roman" w:cstheme="minorBidi"/>
                <w:b/>
                <w:sz w:val="24"/>
                <w:szCs w:val="24"/>
                <w:lang w:eastAsia="en-US"/>
              </w:rPr>
              <w:t>ҐЕНДЕРНОЇ СТЕРЕОТИПІЗАЦІЇ</w:t>
            </w:r>
          </w:p>
          <w:p w:rsidR="004C1B7E" w:rsidRPr="00F00D1B" w:rsidRDefault="004C1B7E" w:rsidP="001515A2">
            <w:pPr>
              <w:spacing w:after="0" w:line="240" w:lineRule="auto"/>
              <w:jc w:val="center"/>
              <w:rPr>
                <w:rFonts w:ascii="Times New Roman" w:hAnsi="Times New Roman"/>
                <w:sz w:val="24"/>
                <w:szCs w:val="24"/>
                <w:lang w:eastAsia="en-US"/>
              </w:rPr>
            </w:pPr>
            <w:r w:rsidRPr="00F00D1B">
              <w:rPr>
                <w:rFonts w:ascii="Times New Roman" w:hAnsi="Times New Roman"/>
                <w:sz w:val="24"/>
                <w:szCs w:val="24"/>
              </w:rPr>
              <w:t>порожній рядок</w:t>
            </w:r>
          </w:p>
        </w:tc>
        <w:tc>
          <w:tcPr>
            <w:tcW w:w="532" w:type="dxa"/>
            <w:tcBorders>
              <w:top w:val="nil"/>
              <w:left w:val="single" w:sz="4" w:space="0" w:color="auto"/>
              <w:bottom w:val="nil"/>
              <w:right w:val="nil"/>
            </w:tcBorders>
            <w:textDirection w:val="btLr"/>
            <w:hideMark/>
          </w:tcPr>
          <w:p w:rsidR="004C1B7E" w:rsidRPr="00F00D1B" w:rsidRDefault="00BE1E0E" w:rsidP="00BE1E0E">
            <w:pPr>
              <w:spacing w:after="0" w:line="240" w:lineRule="auto"/>
              <w:ind w:right="113"/>
              <w:jc w:val="center"/>
              <w:rPr>
                <w:rFonts w:ascii="Times New Roman" w:hAnsi="Times New Roman"/>
                <w:sz w:val="24"/>
                <w:szCs w:val="24"/>
                <w:lang w:eastAsia="en-US"/>
              </w:rPr>
            </w:pPr>
            <w:r>
              <w:rPr>
                <w:rFonts w:ascii="Times New Roman" w:hAnsi="Times New Roman"/>
                <w:sz w:val="24"/>
                <w:szCs w:val="24"/>
              </w:rPr>
              <w:t xml:space="preserve"> 12</w:t>
            </w:r>
            <w:r w:rsidR="004C1B7E" w:rsidRPr="00F00D1B">
              <w:rPr>
                <w:rFonts w:ascii="Times New Roman" w:hAnsi="Times New Roman"/>
                <w:sz w:val="24"/>
                <w:szCs w:val="24"/>
              </w:rPr>
              <w:t xml:space="preserve"> кегль</w:t>
            </w:r>
          </w:p>
        </w:tc>
      </w:tr>
      <w:tr w:rsidR="004C1B7E" w:rsidRPr="00F00D1B" w:rsidTr="00124610">
        <w:trPr>
          <w:cantSplit/>
          <w:trHeight w:val="1936"/>
        </w:trPr>
        <w:tc>
          <w:tcPr>
            <w:tcW w:w="10173" w:type="dxa"/>
            <w:tcBorders>
              <w:top w:val="nil"/>
              <w:left w:val="nil"/>
              <w:bottom w:val="nil"/>
              <w:right w:val="single" w:sz="4" w:space="0" w:color="auto"/>
            </w:tcBorders>
            <w:hideMark/>
          </w:tcPr>
          <w:p w:rsidR="00BE1E0E" w:rsidRPr="00BE1E0E" w:rsidRDefault="00BE1E0E" w:rsidP="00BE1E0E">
            <w:pPr>
              <w:spacing w:after="0" w:line="240" w:lineRule="auto"/>
              <w:jc w:val="both"/>
              <w:rPr>
                <w:rFonts w:ascii="Times New Roman" w:eastAsiaTheme="minorHAnsi" w:hAnsi="Times New Roman" w:cstheme="minorBidi"/>
                <w:sz w:val="18"/>
                <w:szCs w:val="18"/>
                <w:lang w:eastAsia="en-US"/>
              </w:rPr>
            </w:pPr>
            <w:r w:rsidRPr="00BE1E0E">
              <w:rPr>
                <w:rFonts w:ascii="Times New Roman" w:eastAsiaTheme="minorHAnsi" w:hAnsi="Times New Roman" w:cstheme="minorBidi"/>
                <w:sz w:val="18"/>
                <w:szCs w:val="18"/>
                <w:lang w:eastAsia="en-US"/>
              </w:rPr>
              <w:t xml:space="preserve">Стаття присвячена виявленню основних теоретичних аспектів </w:t>
            </w:r>
            <w:proofErr w:type="spellStart"/>
            <w:r w:rsidRPr="00BE1E0E">
              <w:rPr>
                <w:rFonts w:ascii="Times New Roman" w:eastAsiaTheme="minorHAnsi" w:hAnsi="Times New Roman" w:cstheme="minorBidi"/>
                <w:sz w:val="18"/>
                <w:szCs w:val="18"/>
                <w:lang w:eastAsia="en-US"/>
              </w:rPr>
              <w:t>лінгвокогнітивного</w:t>
            </w:r>
            <w:proofErr w:type="spellEnd"/>
            <w:r w:rsidRPr="00BE1E0E">
              <w:rPr>
                <w:rFonts w:ascii="Times New Roman" w:eastAsiaTheme="minorHAnsi" w:hAnsi="Times New Roman" w:cstheme="minorBidi"/>
                <w:sz w:val="18"/>
                <w:szCs w:val="18"/>
                <w:lang w:eastAsia="en-US"/>
              </w:rPr>
              <w:t xml:space="preserve"> студіювання ґендерної </w:t>
            </w:r>
            <w:proofErr w:type="spellStart"/>
            <w:r w:rsidRPr="00BE1E0E">
              <w:rPr>
                <w:rFonts w:ascii="Times New Roman" w:eastAsiaTheme="minorHAnsi" w:hAnsi="Times New Roman" w:cstheme="minorBidi"/>
                <w:sz w:val="18"/>
                <w:szCs w:val="18"/>
                <w:lang w:eastAsia="en-US"/>
              </w:rPr>
              <w:t>стереотипізації</w:t>
            </w:r>
            <w:proofErr w:type="spellEnd"/>
            <w:r w:rsidRPr="00BE1E0E">
              <w:rPr>
                <w:rFonts w:ascii="Times New Roman" w:eastAsiaTheme="minorHAnsi" w:hAnsi="Times New Roman" w:cstheme="minorBidi"/>
                <w:sz w:val="18"/>
                <w:szCs w:val="18"/>
                <w:lang w:eastAsia="en-US"/>
              </w:rPr>
              <w:t xml:space="preserve">. У ході дослідження визначено основні механізми процесу </w:t>
            </w:r>
            <w:proofErr w:type="spellStart"/>
            <w:r w:rsidRPr="00BE1E0E">
              <w:rPr>
                <w:rFonts w:ascii="Times New Roman" w:eastAsiaTheme="minorHAnsi" w:hAnsi="Times New Roman" w:cstheme="minorBidi"/>
                <w:sz w:val="18"/>
                <w:szCs w:val="18"/>
                <w:lang w:eastAsia="en-US"/>
              </w:rPr>
              <w:t>когніції</w:t>
            </w:r>
            <w:proofErr w:type="spellEnd"/>
            <w:r w:rsidRPr="00BE1E0E">
              <w:rPr>
                <w:rFonts w:ascii="Times New Roman" w:eastAsiaTheme="minorHAnsi" w:hAnsi="Times New Roman" w:cstheme="minorBidi"/>
                <w:sz w:val="18"/>
                <w:szCs w:val="18"/>
                <w:lang w:eastAsia="en-US"/>
              </w:rPr>
              <w:t>. Проведено аналіз параметрів співвідношення трихотомії концепт-прототип-стереотип. Охарактеризовано особливості репрезентації ґендерних стереотипів в мові.</w:t>
            </w:r>
          </w:p>
          <w:p w:rsidR="00BE1E0E" w:rsidRPr="00BE1E0E" w:rsidRDefault="00BE1E0E" w:rsidP="00BE1E0E">
            <w:pPr>
              <w:spacing w:after="0" w:line="240" w:lineRule="auto"/>
              <w:jc w:val="both"/>
              <w:rPr>
                <w:rFonts w:ascii="Times New Roman" w:eastAsiaTheme="minorHAnsi" w:hAnsi="Times New Roman" w:cstheme="minorBidi"/>
                <w:i/>
                <w:sz w:val="18"/>
                <w:szCs w:val="18"/>
                <w:lang w:eastAsia="en-US"/>
              </w:rPr>
            </w:pPr>
            <w:r w:rsidRPr="00BE1E0E">
              <w:rPr>
                <w:rFonts w:ascii="Times New Roman" w:eastAsiaTheme="minorHAnsi" w:hAnsi="Times New Roman" w:cstheme="minorBidi"/>
                <w:i/>
                <w:sz w:val="18"/>
                <w:szCs w:val="18"/>
                <w:lang w:eastAsia="en-US"/>
              </w:rPr>
              <w:t xml:space="preserve">Ключові слова: категоризація, концептуалізація, </w:t>
            </w:r>
            <w:proofErr w:type="spellStart"/>
            <w:r w:rsidRPr="00BE1E0E">
              <w:rPr>
                <w:rFonts w:ascii="Times New Roman" w:eastAsiaTheme="minorHAnsi" w:hAnsi="Times New Roman" w:cstheme="minorBidi"/>
                <w:i/>
                <w:sz w:val="18"/>
                <w:szCs w:val="18"/>
                <w:lang w:eastAsia="en-US"/>
              </w:rPr>
              <w:t>ґендер</w:t>
            </w:r>
            <w:proofErr w:type="spellEnd"/>
            <w:r w:rsidRPr="00BE1E0E">
              <w:rPr>
                <w:rFonts w:ascii="Times New Roman" w:eastAsiaTheme="minorHAnsi" w:hAnsi="Times New Roman" w:cstheme="minorBidi"/>
                <w:i/>
                <w:sz w:val="18"/>
                <w:szCs w:val="18"/>
                <w:lang w:eastAsia="en-US"/>
              </w:rPr>
              <w:t>, ґендерний стереотип, прототип, концепт.</w:t>
            </w:r>
          </w:p>
          <w:p w:rsidR="00BE1E0E" w:rsidRPr="00B8630D" w:rsidRDefault="00BE1E0E" w:rsidP="00121A4E">
            <w:pPr>
              <w:spacing w:after="0" w:line="240" w:lineRule="auto"/>
              <w:jc w:val="center"/>
              <w:rPr>
                <w:rFonts w:ascii="Times New Roman" w:eastAsiaTheme="minorHAnsi" w:hAnsi="Times New Roman" w:cstheme="minorBidi"/>
                <w:sz w:val="24"/>
                <w:szCs w:val="24"/>
                <w:lang w:val="en-US" w:eastAsia="en-US"/>
              </w:rPr>
            </w:pPr>
            <w:proofErr w:type="spellStart"/>
            <w:r w:rsidRPr="00B8630D">
              <w:rPr>
                <w:rFonts w:ascii="Times New Roman" w:eastAsiaTheme="minorHAnsi" w:hAnsi="Times New Roman" w:cstheme="minorBidi"/>
                <w:sz w:val="24"/>
                <w:szCs w:val="24"/>
                <w:lang w:val="ru-RU" w:eastAsia="en-US"/>
              </w:rPr>
              <w:t>порожній</w:t>
            </w:r>
            <w:proofErr w:type="spellEnd"/>
            <w:r w:rsidRPr="00B8630D">
              <w:rPr>
                <w:rFonts w:ascii="Times New Roman" w:eastAsiaTheme="minorHAnsi" w:hAnsi="Times New Roman" w:cstheme="minorBidi"/>
                <w:sz w:val="24"/>
                <w:szCs w:val="24"/>
                <w:lang w:val="en-US" w:eastAsia="en-US"/>
              </w:rPr>
              <w:t xml:space="preserve"> </w:t>
            </w:r>
            <w:r w:rsidRPr="00B8630D">
              <w:rPr>
                <w:rFonts w:ascii="Times New Roman" w:eastAsiaTheme="minorHAnsi" w:hAnsi="Times New Roman" w:cstheme="minorBidi"/>
                <w:sz w:val="24"/>
                <w:szCs w:val="24"/>
                <w:lang w:val="ru-RU" w:eastAsia="en-US"/>
              </w:rPr>
              <w:t>рядок</w:t>
            </w:r>
          </w:p>
          <w:p w:rsidR="00BE1E0E" w:rsidRPr="00BE1E0E" w:rsidRDefault="00BE1E0E" w:rsidP="00BE1E0E">
            <w:pPr>
              <w:spacing w:after="0" w:line="240" w:lineRule="auto"/>
              <w:jc w:val="both"/>
              <w:rPr>
                <w:rFonts w:ascii="Times New Roman" w:eastAsiaTheme="minorHAnsi" w:hAnsi="Times New Roman" w:cstheme="minorBidi"/>
                <w:sz w:val="18"/>
                <w:szCs w:val="18"/>
                <w:lang w:eastAsia="en-US"/>
              </w:rPr>
            </w:pPr>
            <w:proofErr w:type="spellStart"/>
            <w:r w:rsidRPr="00BE1E0E">
              <w:rPr>
                <w:rFonts w:ascii="Times New Roman" w:eastAsiaTheme="minorHAnsi" w:hAnsi="Times New Roman" w:cstheme="minorBidi"/>
                <w:b/>
                <w:sz w:val="18"/>
                <w:szCs w:val="18"/>
                <w:lang w:val="en-US" w:eastAsia="en-US"/>
              </w:rPr>
              <w:t>Adamenko</w:t>
            </w:r>
            <w:proofErr w:type="spellEnd"/>
            <w:r w:rsidRPr="00BE1E0E">
              <w:rPr>
                <w:rFonts w:ascii="Times New Roman" w:eastAsiaTheme="minorHAnsi" w:hAnsi="Times New Roman" w:cstheme="minorBidi"/>
                <w:b/>
                <w:sz w:val="18"/>
                <w:szCs w:val="18"/>
                <w:lang w:val="en-US" w:eastAsia="en-US"/>
              </w:rPr>
              <w:t xml:space="preserve"> O.</w:t>
            </w:r>
            <w:r w:rsidRPr="00BE1E0E">
              <w:rPr>
                <w:rFonts w:ascii="Times New Roman" w:eastAsiaTheme="minorHAnsi" w:hAnsi="Times New Roman" w:cstheme="minorBidi"/>
                <w:b/>
                <w:sz w:val="18"/>
                <w:szCs w:val="18"/>
                <w:lang w:eastAsia="en-US"/>
              </w:rPr>
              <w:t xml:space="preserve"> </w:t>
            </w:r>
            <w:r w:rsidRPr="00BE1E0E">
              <w:rPr>
                <w:rFonts w:ascii="Times New Roman" w:eastAsiaTheme="minorHAnsi" w:hAnsi="Times New Roman" w:cstheme="minorBidi"/>
                <w:b/>
                <w:sz w:val="18"/>
                <w:szCs w:val="18"/>
                <w:lang w:val="en-US" w:eastAsia="en-US"/>
              </w:rPr>
              <w:t xml:space="preserve">V. Theoretical Basis of Linguo-cognitive Analysis of Gender </w:t>
            </w:r>
            <w:proofErr w:type="spellStart"/>
            <w:r w:rsidRPr="00BE1E0E">
              <w:rPr>
                <w:rFonts w:ascii="Times New Roman" w:eastAsiaTheme="minorHAnsi" w:hAnsi="Times New Roman" w:cstheme="minorBidi"/>
                <w:b/>
                <w:sz w:val="18"/>
                <w:szCs w:val="18"/>
                <w:lang w:val="en-US" w:eastAsia="en-US"/>
              </w:rPr>
              <w:t>Stereotypization</w:t>
            </w:r>
            <w:proofErr w:type="spellEnd"/>
            <w:r w:rsidRPr="00BE1E0E">
              <w:rPr>
                <w:rFonts w:ascii="Times New Roman" w:eastAsiaTheme="minorHAnsi" w:hAnsi="Times New Roman" w:cstheme="minorBidi"/>
                <w:b/>
                <w:sz w:val="18"/>
                <w:szCs w:val="18"/>
                <w:lang w:val="en-US" w:eastAsia="en-US"/>
              </w:rPr>
              <w:t>.</w:t>
            </w:r>
            <w:r w:rsidRPr="00BE1E0E">
              <w:rPr>
                <w:rFonts w:ascii="Times New Roman" w:eastAsiaTheme="minorHAnsi" w:hAnsi="Times New Roman" w:cstheme="minorBidi"/>
                <w:sz w:val="18"/>
                <w:szCs w:val="18"/>
                <w:lang w:val="en-US" w:eastAsia="en-US"/>
              </w:rPr>
              <w:t xml:space="preserve"> The article is devoted to revealing the main theoretical aspects of linguo-cognitive research of gender </w:t>
            </w:r>
            <w:proofErr w:type="spellStart"/>
            <w:r w:rsidRPr="00BE1E0E">
              <w:rPr>
                <w:rFonts w:ascii="Times New Roman" w:eastAsiaTheme="minorHAnsi" w:hAnsi="Times New Roman" w:cstheme="minorBidi"/>
                <w:sz w:val="18"/>
                <w:szCs w:val="18"/>
                <w:lang w:val="en-US" w:eastAsia="en-US"/>
              </w:rPr>
              <w:t>stereotypization</w:t>
            </w:r>
            <w:proofErr w:type="spellEnd"/>
            <w:r w:rsidRPr="00BE1E0E">
              <w:rPr>
                <w:rFonts w:ascii="Times New Roman" w:eastAsiaTheme="minorHAnsi" w:hAnsi="Times New Roman" w:cstheme="minorBidi"/>
                <w:sz w:val="18"/>
                <w:szCs w:val="18"/>
                <w:lang w:val="en-US" w:eastAsia="en-US"/>
              </w:rPr>
              <w:t>. The main concept of the given theses is that the language is a cognitive means of recording, storing, processing and applying the knowledge. The language serves not only for receiving and transferring the information, but it also creates specific language constructs, the “packages” of knowledge, makes it possible to categorize and conceptualize the linguistic world-view. The stated processes are defined as the essential cognitive mechanisms, the ontological essence of which is language structuring.</w:t>
            </w:r>
          </w:p>
          <w:p w:rsidR="00BE1E0E" w:rsidRPr="00BE1E0E" w:rsidRDefault="00BE1E0E" w:rsidP="00BE1E0E">
            <w:pPr>
              <w:spacing w:after="0" w:line="240" w:lineRule="auto"/>
              <w:jc w:val="both"/>
              <w:rPr>
                <w:rFonts w:ascii="Times New Roman" w:eastAsiaTheme="minorHAnsi" w:hAnsi="Times New Roman" w:cstheme="minorBidi"/>
                <w:sz w:val="18"/>
                <w:szCs w:val="18"/>
                <w:lang w:val="en-US" w:eastAsia="en-US"/>
              </w:rPr>
            </w:pPr>
            <w:r w:rsidRPr="00BE1E0E">
              <w:rPr>
                <w:rFonts w:ascii="Times New Roman" w:eastAsiaTheme="minorHAnsi" w:hAnsi="Times New Roman" w:cstheme="minorBidi"/>
                <w:sz w:val="18"/>
                <w:szCs w:val="18"/>
                <w:lang w:val="en-US" w:eastAsia="en-US"/>
              </w:rPr>
              <w:t>Categorization and conceptualization result in mental representations, understood as functionally determined structures of human consciousness and mind, reflecting the real world. The article under consideration deals with the linguistic analysis of gender stereotypes</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which are studied within mental models</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Stereotypes</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are</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often</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contrasted</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with</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basic</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units</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of</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categorization</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and</w:t>
            </w:r>
            <w:r w:rsidRPr="00BE1E0E">
              <w:rPr>
                <w:rFonts w:ascii="Times New Roman" w:eastAsiaTheme="minorHAnsi" w:hAnsi="Times New Roman" w:cstheme="minorBidi"/>
                <w:sz w:val="18"/>
                <w:szCs w:val="18"/>
                <w:lang w:eastAsia="en-US"/>
              </w:rPr>
              <w:t xml:space="preserve"> </w:t>
            </w:r>
            <w:r w:rsidRPr="00BE1E0E">
              <w:rPr>
                <w:rFonts w:ascii="Times New Roman" w:eastAsiaTheme="minorHAnsi" w:hAnsi="Times New Roman" w:cstheme="minorBidi"/>
                <w:sz w:val="18"/>
                <w:szCs w:val="18"/>
                <w:lang w:val="en-US" w:eastAsia="en-US"/>
              </w:rPr>
              <w:t>conceptualization</w:t>
            </w:r>
            <w:r w:rsidRPr="00BE1E0E">
              <w:rPr>
                <w:rFonts w:ascii="Times New Roman" w:eastAsiaTheme="minorHAnsi" w:hAnsi="Times New Roman" w:cstheme="minorBidi"/>
                <w:sz w:val="18"/>
                <w:szCs w:val="18"/>
                <w:lang w:eastAsia="en-US"/>
              </w:rPr>
              <w:t xml:space="preserve"> – </w:t>
            </w:r>
            <w:r w:rsidRPr="00BE1E0E">
              <w:rPr>
                <w:rFonts w:ascii="Times New Roman" w:eastAsiaTheme="minorHAnsi" w:hAnsi="Times New Roman" w:cstheme="minorBidi"/>
                <w:sz w:val="18"/>
                <w:szCs w:val="18"/>
                <w:lang w:val="en-US" w:eastAsia="en-US"/>
              </w:rPr>
              <w:t xml:space="preserve">prototypes and concepts. Therefore the notion of a stereotype is specified; its position among cognitive structures is stated. Thus the concept is defined as a broader phenomenon, which includes all the knowledge about the object on the basis of human cognitive activity. The prototype is interpreted as minimized knowledge, which helps to categorize the information and forms the conceptual core. Hence, the stereotype is a part of the conceptual information within the prototype core, presenting standardized mental notion of the object. At the conceptual level gender stereotypes are regarded as a set of standardized notions about characters, attributes, modes of behavior and social roles which refer to a man or a woman in a particular </w:t>
            </w:r>
            <w:proofErr w:type="spellStart"/>
            <w:r w:rsidRPr="00BE1E0E">
              <w:rPr>
                <w:rFonts w:ascii="Times New Roman" w:eastAsiaTheme="minorHAnsi" w:hAnsi="Times New Roman" w:cstheme="minorBidi"/>
                <w:sz w:val="18"/>
                <w:szCs w:val="18"/>
                <w:lang w:val="en-US" w:eastAsia="en-US"/>
              </w:rPr>
              <w:t>linguocultural</w:t>
            </w:r>
            <w:proofErr w:type="spellEnd"/>
            <w:r w:rsidRPr="00BE1E0E">
              <w:rPr>
                <w:rFonts w:ascii="Times New Roman" w:eastAsiaTheme="minorHAnsi" w:hAnsi="Times New Roman" w:cstheme="minorBidi"/>
                <w:sz w:val="18"/>
                <w:szCs w:val="18"/>
                <w:lang w:val="en-US" w:eastAsia="en-US"/>
              </w:rPr>
              <w:t xml:space="preserve"> society.</w:t>
            </w:r>
          </w:p>
          <w:p w:rsidR="00BE1E0E" w:rsidRPr="00BE1E0E" w:rsidRDefault="00BE1E0E" w:rsidP="00BE1E0E">
            <w:pPr>
              <w:spacing w:after="0" w:line="240" w:lineRule="auto"/>
              <w:jc w:val="both"/>
              <w:rPr>
                <w:rFonts w:ascii="Times New Roman" w:eastAsiaTheme="minorHAnsi" w:hAnsi="Times New Roman" w:cstheme="minorBidi"/>
                <w:sz w:val="18"/>
                <w:szCs w:val="18"/>
                <w:lang w:val="en-US" w:eastAsia="en-US"/>
              </w:rPr>
            </w:pPr>
            <w:r w:rsidRPr="00BE1E0E">
              <w:rPr>
                <w:rFonts w:ascii="Times New Roman" w:eastAsiaTheme="minorHAnsi" w:hAnsi="Times New Roman" w:cstheme="minorBidi"/>
                <w:sz w:val="18"/>
                <w:szCs w:val="18"/>
                <w:lang w:val="en-US" w:eastAsia="en-US"/>
              </w:rPr>
              <w:t>In the language itself the stereotype should be considered as the system of signs, which represent a certain notion of a fragment of extra linguistic reality in a verbal form. Gender stereotypes can find their verbal objectivation in lexical nomination, as it makes it possible to connect language forms and extralinguistic facts.</w:t>
            </w:r>
          </w:p>
          <w:p w:rsidR="004C1B7E" w:rsidRPr="003C09D0" w:rsidRDefault="00BE1E0E" w:rsidP="00BE1E0E">
            <w:pPr>
              <w:spacing w:after="0" w:line="240" w:lineRule="auto"/>
              <w:jc w:val="both"/>
              <w:rPr>
                <w:rFonts w:ascii="Times New Roman" w:hAnsi="Times New Roman"/>
                <w:sz w:val="18"/>
                <w:szCs w:val="18"/>
                <w:lang w:eastAsia="en-US"/>
              </w:rPr>
            </w:pPr>
            <w:r w:rsidRPr="00BE1E0E">
              <w:rPr>
                <w:rFonts w:ascii="Times New Roman" w:eastAsiaTheme="minorHAnsi" w:hAnsi="Times New Roman" w:cstheme="minorBidi"/>
                <w:i/>
                <w:sz w:val="18"/>
                <w:szCs w:val="18"/>
                <w:lang w:val="en-US" w:eastAsia="en-US"/>
              </w:rPr>
              <w:t>Key words: categorization, conceptualization, gender, gender stereotype, prototype, concept.</w:t>
            </w:r>
          </w:p>
        </w:tc>
        <w:tc>
          <w:tcPr>
            <w:tcW w:w="532" w:type="dxa"/>
            <w:tcBorders>
              <w:top w:val="nil"/>
              <w:left w:val="single" w:sz="4" w:space="0" w:color="auto"/>
              <w:bottom w:val="nil"/>
              <w:right w:val="nil"/>
            </w:tcBorders>
            <w:textDirection w:val="btLr"/>
            <w:hideMark/>
          </w:tcPr>
          <w:p w:rsidR="004C1B7E" w:rsidRPr="00124610" w:rsidRDefault="004C1B7E" w:rsidP="001515A2">
            <w:pPr>
              <w:spacing w:after="0" w:line="240" w:lineRule="auto"/>
              <w:ind w:right="113"/>
              <w:jc w:val="center"/>
              <w:rPr>
                <w:rFonts w:ascii="Times New Roman" w:hAnsi="Times New Roman"/>
                <w:sz w:val="18"/>
                <w:szCs w:val="18"/>
                <w:lang w:eastAsia="en-US"/>
              </w:rPr>
            </w:pPr>
            <w:r w:rsidRPr="00124610">
              <w:rPr>
                <w:rFonts w:ascii="Times New Roman" w:hAnsi="Times New Roman"/>
                <w:sz w:val="18"/>
                <w:szCs w:val="18"/>
              </w:rPr>
              <w:t>9 кегль</w:t>
            </w:r>
          </w:p>
        </w:tc>
      </w:tr>
      <w:tr w:rsidR="004C1B7E" w:rsidRPr="00F00D1B" w:rsidTr="00124610">
        <w:trPr>
          <w:cantSplit/>
          <w:trHeight w:val="1002"/>
        </w:trPr>
        <w:tc>
          <w:tcPr>
            <w:tcW w:w="10173" w:type="dxa"/>
            <w:tcBorders>
              <w:top w:val="nil"/>
              <w:left w:val="nil"/>
              <w:bottom w:val="nil"/>
              <w:right w:val="single" w:sz="4" w:space="0" w:color="auto"/>
            </w:tcBorders>
            <w:hideMark/>
          </w:tcPr>
          <w:p w:rsidR="004C1B7E" w:rsidRPr="00F00D1B" w:rsidRDefault="004C1B7E" w:rsidP="001515A2">
            <w:pPr>
              <w:spacing w:after="0" w:line="240" w:lineRule="auto"/>
              <w:jc w:val="center"/>
              <w:rPr>
                <w:rFonts w:ascii="Times New Roman" w:hAnsi="Times New Roman"/>
                <w:sz w:val="24"/>
                <w:szCs w:val="24"/>
                <w:lang w:eastAsia="en-US"/>
              </w:rPr>
            </w:pPr>
            <w:r w:rsidRPr="00F00D1B">
              <w:rPr>
                <w:rFonts w:ascii="Times New Roman" w:hAnsi="Times New Roman"/>
                <w:sz w:val="24"/>
                <w:szCs w:val="24"/>
              </w:rPr>
              <w:t>порожній рядок</w:t>
            </w:r>
          </w:p>
          <w:p w:rsidR="004C1B7E" w:rsidRPr="00F00D1B" w:rsidRDefault="004C1B7E" w:rsidP="001515A2">
            <w:pPr>
              <w:spacing w:after="0" w:line="240" w:lineRule="auto"/>
              <w:jc w:val="center"/>
              <w:rPr>
                <w:rFonts w:ascii="Times New Roman" w:hAnsi="Times New Roman"/>
                <w:sz w:val="24"/>
                <w:szCs w:val="24"/>
              </w:rPr>
            </w:pPr>
            <w:r w:rsidRPr="00F00D1B">
              <w:rPr>
                <w:rFonts w:ascii="Times New Roman" w:hAnsi="Times New Roman"/>
                <w:sz w:val="24"/>
                <w:szCs w:val="24"/>
              </w:rPr>
              <w:t>ТЕКСТ СТАТТІ</w:t>
            </w:r>
          </w:p>
          <w:p w:rsidR="004C1B7E" w:rsidRPr="00F00D1B" w:rsidRDefault="004C1B7E" w:rsidP="001515A2">
            <w:pPr>
              <w:spacing w:after="0" w:line="240" w:lineRule="auto"/>
              <w:jc w:val="center"/>
              <w:rPr>
                <w:rFonts w:ascii="Times New Roman" w:hAnsi="Times New Roman"/>
                <w:sz w:val="24"/>
                <w:szCs w:val="24"/>
                <w:lang w:eastAsia="en-US"/>
              </w:rPr>
            </w:pPr>
            <w:r w:rsidRPr="00F00D1B">
              <w:rPr>
                <w:rFonts w:ascii="Times New Roman" w:hAnsi="Times New Roman"/>
                <w:sz w:val="24"/>
                <w:szCs w:val="24"/>
              </w:rPr>
              <w:t>порожній рядок</w:t>
            </w:r>
          </w:p>
        </w:tc>
        <w:tc>
          <w:tcPr>
            <w:tcW w:w="532" w:type="dxa"/>
            <w:tcBorders>
              <w:top w:val="nil"/>
              <w:left w:val="single" w:sz="4" w:space="0" w:color="auto"/>
              <w:bottom w:val="nil"/>
              <w:right w:val="nil"/>
            </w:tcBorders>
            <w:textDirection w:val="btLr"/>
            <w:hideMark/>
          </w:tcPr>
          <w:p w:rsidR="004C1B7E" w:rsidRPr="00F00D1B" w:rsidRDefault="004C1B7E" w:rsidP="00124610">
            <w:pPr>
              <w:spacing w:after="0" w:line="240" w:lineRule="auto"/>
              <w:ind w:right="113"/>
              <w:jc w:val="center"/>
              <w:rPr>
                <w:rFonts w:ascii="Times New Roman" w:hAnsi="Times New Roman"/>
                <w:sz w:val="24"/>
                <w:szCs w:val="24"/>
                <w:lang w:eastAsia="en-US"/>
              </w:rPr>
            </w:pPr>
            <w:r w:rsidRPr="00F00D1B">
              <w:rPr>
                <w:rFonts w:ascii="Times New Roman" w:hAnsi="Times New Roman"/>
                <w:sz w:val="24"/>
                <w:szCs w:val="24"/>
              </w:rPr>
              <w:t xml:space="preserve">12 </w:t>
            </w:r>
            <w:r w:rsidR="00124610">
              <w:rPr>
                <w:rFonts w:ascii="Times New Roman" w:hAnsi="Times New Roman"/>
                <w:sz w:val="24"/>
                <w:szCs w:val="24"/>
              </w:rPr>
              <w:t>к</w:t>
            </w:r>
            <w:r w:rsidRPr="00F00D1B">
              <w:rPr>
                <w:rFonts w:ascii="Times New Roman" w:hAnsi="Times New Roman"/>
                <w:sz w:val="24"/>
                <w:szCs w:val="24"/>
              </w:rPr>
              <w:t>егль</w:t>
            </w:r>
          </w:p>
        </w:tc>
      </w:tr>
      <w:tr w:rsidR="004C1B7E" w:rsidRPr="003C09D0" w:rsidTr="00124610">
        <w:trPr>
          <w:cantSplit/>
          <w:trHeight w:val="1045"/>
        </w:trPr>
        <w:tc>
          <w:tcPr>
            <w:tcW w:w="10173" w:type="dxa"/>
            <w:tcBorders>
              <w:top w:val="nil"/>
              <w:left w:val="nil"/>
              <w:bottom w:val="nil"/>
              <w:right w:val="single" w:sz="4" w:space="0" w:color="auto"/>
            </w:tcBorders>
            <w:hideMark/>
          </w:tcPr>
          <w:p w:rsidR="004C1B7E" w:rsidRPr="003C09D0" w:rsidRDefault="004C1B7E" w:rsidP="001515A2">
            <w:pPr>
              <w:spacing w:after="0" w:line="240" w:lineRule="auto"/>
              <w:jc w:val="center"/>
              <w:rPr>
                <w:rFonts w:ascii="Times New Roman" w:hAnsi="Times New Roman"/>
                <w:sz w:val="18"/>
                <w:szCs w:val="18"/>
                <w:lang w:eastAsia="en-US"/>
              </w:rPr>
            </w:pPr>
            <w:r w:rsidRPr="003C09D0">
              <w:rPr>
                <w:rFonts w:ascii="Times New Roman" w:hAnsi="Times New Roman"/>
                <w:b/>
                <w:i/>
                <w:sz w:val="18"/>
                <w:szCs w:val="18"/>
              </w:rPr>
              <w:t>Література</w:t>
            </w:r>
          </w:p>
          <w:p w:rsidR="004C1B7E" w:rsidRPr="003C09D0" w:rsidRDefault="004C1B7E" w:rsidP="001515A2">
            <w:pPr>
              <w:spacing w:after="0" w:line="240" w:lineRule="auto"/>
              <w:jc w:val="both"/>
              <w:rPr>
                <w:rFonts w:ascii="Times New Roman" w:hAnsi="Times New Roman"/>
                <w:sz w:val="18"/>
                <w:szCs w:val="18"/>
              </w:rPr>
            </w:pPr>
            <w:proofErr w:type="spellStart"/>
            <w:r w:rsidRPr="003C09D0">
              <w:rPr>
                <w:rFonts w:ascii="Times New Roman" w:hAnsi="Times New Roman"/>
                <w:i/>
                <w:sz w:val="18"/>
                <w:szCs w:val="18"/>
              </w:rPr>
              <w:t>Бєлєхова</w:t>
            </w:r>
            <w:proofErr w:type="spellEnd"/>
            <w:r w:rsidRPr="003C09D0">
              <w:rPr>
                <w:rFonts w:ascii="Times New Roman" w:hAnsi="Times New Roman"/>
                <w:sz w:val="18"/>
                <w:szCs w:val="18"/>
              </w:rPr>
              <w:t xml:space="preserve"> Л.</w:t>
            </w:r>
            <w:r w:rsidR="00190B22">
              <w:rPr>
                <w:rFonts w:ascii="Times New Roman" w:hAnsi="Times New Roman"/>
                <w:sz w:val="18"/>
                <w:szCs w:val="18"/>
              </w:rPr>
              <w:t xml:space="preserve"> </w:t>
            </w:r>
            <w:r w:rsidRPr="003C09D0">
              <w:rPr>
                <w:rFonts w:ascii="Times New Roman" w:hAnsi="Times New Roman"/>
                <w:sz w:val="18"/>
                <w:szCs w:val="18"/>
              </w:rPr>
              <w:t xml:space="preserve">І. Аналогове </w:t>
            </w:r>
            <w:proofErr w:type="spellStart"/>
            <w:r w:rsidRPr="003C09D0">
              <w:rPr>
                <w:rFonts w:ascii="Times New Roman" w:hAnsi="Times New Roman"/>
                <w:sz w:val="18"/>
                <w:szCs w:val="18"/>
              </w:rPr>
              <w:t>мапування</w:t>
            </w:r>
            <w:proofErr w:type="spellEnd"/>
            <w:r w:rsidRPr="003C09D0">
              <w:rPr>
                <w:rFonts w:ascii="Times New Roman" w:hAnsi="Times New Roman"/>
                <w:sz w:val="18"/>
                <w:szCs w:val="18"/>
              </w:rPr>
              <w:t xml:space="preserve"> у поетичному тексті (на </w:t>
            </w:r>
            <w:r w:rsidR="00B8630D">
              <w:rPr>
                <w:rFonts w:ascii="Times New Roman" w:hAnsi="Times New Roman"/>
                <w:sz w:val="18"/>
                <w:szCs w:val="18"/>
              </w:rPr>
              <w:t xml:space="preserve">матеріалі американської поезії). </w:t>
            </w:r>
            <w:proofErr w:type="spellStart"/>
            <w:r w:rsidRPr="00B8630D">
              <w:rPr>
                <w:rFonts w:ascii="Times New Roman" w:hAnsi="Times New Roman"/>
                <w:i/>
                <w:sz w:val="18"/>
                <w:szCs w:val="18"/>
              </w:rPr>
              <w:t>Вісн</w:t>
            </w:r>
            <w:proofErr w:type="spellEnd"/>
            <w:r w:rsidRPr="00B8630D">
              <w:rPr>
                <w:rFonts w:ascii="Times New Roman" w:hAnsi="Times New Roman"/>
                <w:i/>
                <w:sz w:val="18"/>
                <w:szCs w:val="18"/>
              </w:rPr>
              <w:t xml:space="preserve">. Житомир. </w:t>
            </w:r>
            <w:proofErr w:type="spellStart"/>
            <w:r w:rsidRPr="00B8630D">
              <w:rPr>
                <w:rFonts w:ascii="Times New Roman" w:hAnsi="Times New Roman"/>
                <w:i/>
                <w:sz w:val="18"/>
                <w:szCs w:val="18"/>
              </w:rPr>
              <w:t>держ</w:t>
            </w:r>
            <w:proofErr w:type="spellEnd"/>
            <w:r w:rsidRPr="00B8630D">
              <w:rPr>
                <w:rFonts w:ascii="Times New Roman" w:hAnsi="Times New Roman"/>
                <w:i/>
                <w:sz w:val="18"/>
                <w:szCs w:val="18"/>
              </w:rPr>
              <w:t xml:space="preserve">. </w:t>
            </w:r>
            <w:r w:rsidR="000C6D35">
              <w:rPr>
                <w:rFonts w:ascii="Times New Roman" w:hAnsi="Times New Roman"/>
                <w:i/>
                <w:sz w:val="18"/>
                <w:szCs w:val="18"/>
              </w:rPr>
              <w:t>ун-ту ім. І. </w:t>
            </w:r>
            <w:r w:rsidR="00B8630D" w:rsidRPr="00B8630D">
              <w:rPr>
                <w:rFonts w:ascii="Times New Roman" w:hAnsi="Times New Roman"/>
                <w:i/>
                <w:sz w:val="18"/>
                <w:szCs w:val="18"/>
              </w:rPr>
              <w:t>Франка.</w:t>
            </w:r>
            <w:r w:rsidR="00B8630D">
              <w:rPr>
                <w:rFonts w:ascii="Times New Roman" w:hAnsi="Times New Roman"/>
                <w:sz w:val="18"/>
                <w:szCs w:val="18"/>
              </w:rPr>
              <w:t xml:space="preserve"> 2001. </w:t>
            </w:r>
            <w:r w:rsidR="00DE78EF">
              <w:rPr>
                <w:rFonts w:ascii="Times New Roman" w:hAnsi="Times New Roman"/>
                <w:sz w:val="18"/>
                <w:szCs w:val="18"/>
              </w:rPr>
              <w:t>№</w:t>
            </w:r>
            <w:r w:rsidR="00B8630D">
              <w:rPr>
                <w:rFonts w:ascii="Times New Roman" w:hAnsi="Times New Roman"/>
                <w:sz w:val="18"/>
                <w:szCs w:val="18"/>
              </w:rPr>
              <w:t xml:space="preserve"> 8. </w:t>
            </w:r>
            <w:r w:rsidRPr="003C09D0">
              <w:rPr>
                <w:rFonts w:ascii="Times New Roman" w:hAnsi="Times New Roman"/>
                <w:sz w:val="18"/>
                <w:szCs w:val="18"/>
              </w:rPr>
              <w:t xml:space="preserve">С. 148-152. </w:t>
            </w:r>
          </w:p>
          <w:p w:rsidR="004C1B7E" w:rsidRPr="00CD3F6F" w:rsidRDefault="004C1B7E" w:rsidP="001515A2">
            <w:pPr>
              <w:spacing w:after="0" w:line="240" w:lineRule="auto"/>
              <w:jc w:val="both"/>
              <w:rPr>
                <w:rFonts w:ascii="Times New Roman" w:hAnsi="Times New Roman"/>
                <w:sz w:val="18"/>
                <w:szCs w:val="18"/>
                <w:lang w:eastAsia="en-US"/>
              </w:rPr>
            </w:pPr>
            <w:proofErr w:type="spellStart"/>
            <w:r w:rsidRPr="003C09D0">
              <w:rPr>
                <w:rFonts w:ascii="Times New Roman" w:hAnsi="Times New Roman"/>
                <w:i/>
                <w:sz w:val="18"/>
                <w:szCs w:val="18"/>
              </w:rPr>
              <w:t>Schiffrin</w:t>
            </w:r>
            <w:proofErr w:type="spellEnd"/>
            <w:r w:rsidRPr="003C09D0">
              <w:rPr>
                <w:rFonts w:ascii="Times New Roman" w:hAnsi="Times New Roman"/>
                <w:sz w:val="18"/>
                <w:szCs w:val="18"/>
              </w:rPr>
              <w:t xml:space="preserve"> D.</w:t>
            </w:r>
            <w:r w:rsidR="00B8630D">
              <w:rPr>
                <w:rFonts w:ascii="Times New Roman" w:hAnsi="Times New Roman"/>
                <w:sz w:val="18"/>
                <w:szCs w:val="18"/>
              </w:rPr>
              <w:t xml:space="preserve"> </w:t>
            </w:r>
            <w:proofErr w:type="spellStart"/>
            <w:r w:rsidR="00B8630D">
              <w:rPr>
                <w:rFonts w:ascii="Times New Roman" w:hAnsi="Times New Roman"/>
                <w:sz w:val="18"/>
                <w:szCs w:val="18"/>
              </w:rPr>
              <w:t>Discourse</w:t>
            </w:r>
            <w:proofErr w:type="spellEnd"/>
            <w:r w:rsidR="00B8630D">
              <w:rPr>
                <w:rFonts w:ascii="Times New Roman" w:hAnsi="Times New Roman"/>
                <w:sz w:val="18"/>
                <w:szCs w:val="18"/>
              </w:rPr>
              <w:t xml:space="preserve"> </w:t>
            </w:r>
            <w:proofErr w:type="spellStart"/>
            <w:r w:rsidR="00B8630D">
              <w:rPr>
                <w:rFonts w:ascii="Times New Roman" w:hAnsi="Times New Roman"/>
                <w:sz w:val="18"/>
                <w:szCs w:val="18"/>
              </w:rPr>
              <w:t>Markers</w:t>
            </w:r>
            <w:proofErr w:type="spellEnd"/>
            <w:r w:rsidR="00B8630D">
              <w:rPr>
                <w:rFonts w:ascii="Times New Roman" w:hAnsi="Times New Roman"/>
                <w:sz w:val="18"/>
                <w:szCs w:val="18"/>
              </w:rPr>
              <w:t xml:space="preserve">. </w:t>
            </w:r>
            <w:proofErr w:type="spellStart"/>
            <w:r w:rsidRPr="003C09D0">
              <w:rPr>
                <w:rFonts w:ascii="Times New Roman" w:hAnsi="Times New Roman"/>
                <w:sz w:val="18"/>
                <w:szCs w:val="18"/>
              </w:rPr>
              <w:t>Cambridge</w:t>
            </w:r>
            <w:proofErr w:type="spellEnd"/>
            <w:r w:rsidR="00DE78EF">
              <w:rPr>
                <w:rFonts w:ascii="Times New Roman" w:hAnsi="Times New Roman"/>
                <w:sz w:val="18"/>
                <w:szCs w:val="18"/>
              </w:rPr>
              <w:t xml:space="preserve"> </w:t>
            </w:r>
            <w:r w:rsidRPr="003C09D0">
              <w:rPr>
                <w:rFonts w:ascii="Times New Roman" w:hAnsi="Times New Roman"/>
                <w:sz w:val="18"/>
                <w:szCs w:val="18"/>
              </w:rPr>
              <w:t xml:space="preserve">: </w:t>
            </w:r>
            <w:proofErr w:type="spellStart"/>
            <w:r w:rsidRPr="003C09D0">
              <w:rPr>
                <w:rFonts w:ascii="Times New Roman" w:hAnsi="Times New Roman"/>
                <w:sz w:val="18"/>
                <w:szCs w:val="18"/>
              </w:rPr>
              <w:t>Cambridge</w:t>
            </w:r>
            <w:proofErr w:type="spellEnd"/>
            <w:r w:rsidRPr="003C09D0">
              <w:rPr>
                <w:rFonts w:ascii="Times New Roman" w:hAnsi="Times New Roman"/>
                <w:sz w:val="18"/>
                <w:szCs w:val="18"/>
              </w:rPr>
              <w:t xml:space="preserve"> </w:t>
            </w:r>
            <w:proofErr w:type="spellStart"/>
            <w:r w:rsidRPr="003C09D0">
              <w:rPr>
                <w:rFonts w:ascii="Times New Roman" w:hAnsi="Times New Roman"/>
                <w:sz w:val="18"/>
                <w:szCs w:val="18"/>
              </w:rPr>
              <w:t>University</w:t>
            </w:r>
            <w:proofErr w:type="spellEnd"/>
            <w:r w:rsidRPr="003C09D0">
              <w:rPr>
                <w:rFonts w:ascii="Times New Roman" w:hAnsi="Times New Roman"/>
                <w:sz w:val="18"/>
                <w:szCs w:val="18"/>
              </w:rPr>
              <w:t xml:space="preserve"> </w:t>
            </w:r>
            <w:proofErr w:type="spellStart"/>
            <w:r w:rsidRPr="003C09D0">
              <w:rPr>
                <w:rFonts w:ascii="Times New Roman" w:hAnsi="Times New Roman"/>
                <w:sz w:val="18"/>
                <w:szCs w:val="18"/>
              </w:rPr>
              <w:t>Pres</w:t>
            </w:r>
            <w:r w:rsidR="00B8630D">
              <w:rPr>
                <w:rFonts w:ascii="Times New Roman" w:hAnsi="Times New Roman"/>
                <w:sz w:val="18"/>
                <w:szCs w:val="18"/>
              </w:rPr>
              <w:t>s</w:t>
            </w:r>
            <w:proofErr w:type="spellEnd"/>
            <w:r w:rsidR="00B8630D">
              <w:rPr>
                <w:rFonts w:ascii="Times New Roman" w:hAnsi="Times New Roman"/>
                <w:sz w:val="18"/>
                <w:szCs w:val="18"/>
              </w:rPr>
              <w:t xml:space="preserve">, 1987. </w:t>
            </w:r>
            <w:r w:rsidRPr="003C09D0">
              <w:rPr>
                <w:rFonts w:ascii="Times New Roman" w:hAnsi="Times New Roman"/>
                <w:sz w:val="18"/>
                <w:szCs w:val="18"/>
              </w:rPr>
              <w:t>364 p.</w:t>
            </w:r>
            <w:r w:rsidR="0066489A" w:rsidRPr="00CD3F6F">
              <w:rPr>
                <w:rFonts w:ascii="Times New Roman" w:hAnsi="Times New Roman"/>
                <w:sz w:val="18"/>
                <w:szCs w:val="18"/>
              </w:rPr>
              <w:t xml:space="preserve">  </w:t>
            </w:r>
          </w:p>
        </w:tc>
        <w:tc>
          <w:tcPr>
            <w:tcW w:w="532" w:type="dxa"/>
            <w:tcBorders>
              <w:top w:val="nil"/>
              <w:left w:val="single" w:sz="4" w:space="0" w:color="auto"/>
              <w:bottom w:val="nil"/>
              <w:right w:val="nil"/>
            </w:tcBorders>
            <w:textDirection w:val="btLr"/>
            <w:hideMark/>
          </w:tcPr>
          <w:p w:rsidR="004C1B7E" w:rsidRPr="003C09D0" w:rsidRDefault="004C1B7E" w:rsidP="001515A2">
            <w:pPr>
              <w:spacing w:after="0" w:line="240" w:lineRule="auto"/>
              <w:ind w:right="113"/>
              <w:jc w:val="center"/>
              <w:rPr>
                <w:rFonts w:ascii="Times New Roman" w:hAnsi="Times New Roman"/>
                <w:sz w:val="18"/>
                <w:szCs w:val="18"/>
                <w:lang w:eastAsia="en-US"/>
              </w:rPr>
            </w:pPr>
            <w:r w:rsidRPr="003C09D0">
              <w:rPr>
                <w:rFonts w:ascii="Times New Roman" w:hAnsi="Times New Roman"/>
                <w:sz w:val="18"/>
                <w:szCs w:val="18"/>
              </w:rPr>
              <w:t>9 кегль</w:t>
            </w:r>
          </w:p>
        </w:tc>
      </w:tr>
    </w:tbl>
    <w:p w:rsidR="00116AD0" w:rsidRPr="003C09D0" w:rsidRDefault="00116AD0" w:rsidP="00A30365">
      <w:pPr>
        <w:spacing w:after="0" w:line="240" w:lineRule="auto"/>
        <w:jc w:val="both"/>
        <w:rPr>
          <w:rFonts w:ascii="Times New Roman" w:hAnsi="Times New Roman"/>
          <w:b/>
          <w:sz w:val="18"/>
          <w:szCs w:val="18"/>
        </w:rPr>
      </w:pPr>
    </w:p>
    <w:sectPr w:rsidR="00116AD0" w:rsidRPr="003C09D0" w:rsidSect="0066489A">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AdverGoth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1472"/>
    <w:multiLevelType w:val="hybridMultilevel"/>
    <w:tmpl w:val="141A6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E273E4"/>
    <w:multiLevelType w:val="hybridMultilevel"/>
    <w:tmpl w:val="6EE610A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D46DE"/>
    <w:multiLevelType w:val="hybridMultilevel"/>
    <w:tmpl w:val="E6C25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650"/>
    <w:rsid w:val="000816AE"/>
    <w:rsid w:val="000C6D35"/>
    <w:rsid w:val="000E2083"/>
    <w:rsid w:val="0011010C"/>
    <w:rsid w:val="00116AD0"/>
    <w:rsid w:val="00121A4E"/>
    <w:rsid w:val="00124610"/>
    <w:rsid w:val="00145183"/>
    <w:rsid w:val="001515A2"/>
    <w:rsid w:val="00190B22"/>
    <w:rsid w:val="001C4650"/>
    <w:rsid w:val="001D6A7E"/>
    <w:rsid w:val="001F6B43"/>
    <w:rsid w:val="001F7D86"/>
    <w:rsid w:val="002078BD"/>
    <w:rsid w:val="0021101F"/>
    <w:rsid w:val="0024446F"/>
    <w:rsid w:val="00255F81"/>
    <w:rsid w:val="00266936"/>
    <w:rsid w:val="00275690"/>
    <w:rsid w:val="002970A2"/>
    <w:rsid w:val="002B4F78"/>
    <w:rsid w:val="002C6503"/>
    <w:rsid w:val="00316D84"/>
    <w:rsid w:val="00336767"/>
    <w:rsid w:val="00396698"/>
    <w:rsid w:val="003B7451"/>
    <w:rsid w:val="003C09D0"/>
    <w:rsid w:val="003F590A"/>
    <w:rsid w:val="00457420"/>
    <w:rsid w:val="00475E85"/>
    <w:rsid w:val="004C1B7E"/>
    <w:rsid w:val="004C2691"/>
    <w:rsid w:val="004F0248"/>
    <w:rsid w:val="00501707"/>
    <w:rsid w:val="005E6952"/>
    <w:rsid w:val="00601425"/>
    <w:rsid w:val="006025B7"/>
    <w:rsid w:val="0066489A"/>
    <w:rsid w:val="00677879"/>
    <w:rsid w:val="006A7402"/>
    <w:rsid w:val="006A76CB"/>
    <w:rsid w:val="006C5959"/>
    <w:rsid w:val="006E1F1C"/>
    <w:rsid w:val="006E4CF2"/>
    <w:rsid w:val="00700CD3"/>
    <w:rsid w:val="00702B5C"/>
    <w:rsid w:val="00775065"/>
    <w:rsid w:val="00790BD7"/>
    <w:rsid w:val="0079425D"/>
    <w:rsid w:val="007E551B"/>
    <w:rsid w:val="007F1008"/>
    <w:rsid w:val="007F2098"/>
    <w:rsid w:val="0080374F"/>
    <w:rsid w:val="00810E53"/>
    <w:rsid w:val="00863CE9"/>
    <w:rsid w:val="00876735"/>
    <w:rsid w:val="008966B8"/>
    <w:rsid w:val="0090209A"/>
    <w:rsid w:val="009263F7"/>
    <w:rsid w:val="00956DAB"/>
    <w:rsid w:val="009A074F"/>
    <w:rsid w:val="00A30365"/>
    <w:rsid w:val="00A32E84"/>
    <w:rsid w:val="00A4518E"/>
    <w:rsid w:val="00A563AE"/>
    <w:rsid w:val="00A70C94"/>
    <w:rsid w:val="00A74C1D"/>
    <w:rsid w:val="00AC3CE1"/>
    <w:rsid w:val="00AC41C9"/>
    <w:rsid w:val="00AC6581"/>
    <w:rsid w:val="00B02146"/>
    <w:rsid w:val="00B710DA"/>
    <w:rsid w:val="00B82032"/>
    <w:rsid w:val="00B8630D"/>
    <w:rsid w:val="00B91FA4"/>
    <w:rsid w:val="00BE1E0E"/>
    <w:rsid w:val="00C61652"/>
    <w:rsid w:val="00C8219C"/>
    <w:rsid w:val="00CA6B9A"/>
    <w:rsid w:val="00CB0372"/>
    <w:rsid w:val="00CD3F6F"/>
    <w:rsid w:val="00CD4158"/>
    <w:rsid w:val="00D07710"/>
    <w:rsid w:val="00D42D42"/>
    <w:rsid w:val="00D47F9E"/>
    <w:rsid w:val="00D57EC4"/>
    <w:rsid w:val="00DE78EF"/>
    <w:rsid w:val="00E35C83"/>
    <w:rsid w:val="00E45F78"/>
    <w:rsid w:val="00E828B3"/>
    <w:rsid w:val="00F00D1B"/>
    <w:rsid w:val="00F15239"/>
    <w:rsid w:val="00F15834"/>
    <w:rsid w:val="00F45582"/>
    <w:rsid w:val="00F47192"/>
    <w:rsid w:val="00F84883"/>
    <w:rsid w:val="00FC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56AD"/>
  <w15:docId w15:val="{D71791A6-EF7D-4EAD-B5E5-125EE32E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6AD0"/>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AD0"/>
    <w:rPr>
      <w:rFonts w:ascii="Tahoma" w:eastAsia="Times New Roman" w:hAnsi="Tahoma" w:cs="Tahoma"/>
      <w:sz w:val="16"/>
      <w:szCs w:val="16"/>
      <w:lang w:val="uk-UA" w:eastAsia="uk-UA"/>
    </w:rPr>
  </w:style>
  <w:style w:type="character" w:styleId="a5">
    <w:name w:val="Hyperlink"/>
    <w:uiPriority w:val="99"/>
    <w:unhideWhenUsed/>
    <w:rsid w:val="004C1B7E"/>
    <w:rPr>
      <w:color w:val="0000FF"/>
      <w:u w:val="single"/>
    </w:rPr>
  </w:style>
  <w:style w:type="paragraph" w:styleId="a6">
    <w:name w:val="List Paragraph"/>
    <w:basedOn w:val="a"/>
    <w:uiPriority w:val="34"/>
    <w:qFormat/>
    <w:rsid w:val="00664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95784">
      <w:bodyDiv w:val="1"/>
      <w:marLeft w:val="0"/>
      <w:marRight w:val="0"/>
      <w:marTop w:val="0"/>
      <w:marBottom w:val="0"/>
      <w:divBdr>
        <w:top w:val="none" w:sz="0" w:space="0" w:color="auto"/>
        <w:left w:val="none" w:sz="0" w:space="0" w:color="auto"/>
        <w:bottom w:val="none" w:sz="0" w:space="0" w:color="auto"/>
        <w:right w:val="none" w:sz="0" w:space="0" w:color="auto"/>
      </w:divBdr>
    </w:div>
    <w:div w:id="1603412855">
      <w:bodyDiv w:val="1"/>
      <w:marLeft w:val="0"/>
      <w:marRight w:val="0"/>
      <w:marTop w:val="0"/>
      <w:marBottom w:val="0"/>
      <w:divBdr>
        <w:top w:val="none" w:sz="0" w:space="0" w:color="auto"/>
        <w:left w:val="none" w:sz="0" w:space="0" w:color="auto"/>
        <w:bottom w:val="none" w:sz="0" w:space="0" w:color="auto"/>
        <w:right w:val="none" w:sz="0" w:space="0" w:color="auto"/>
      </w:divBdr>
    </w:div>
    <w:div w:id="1627346868">
      <w:bodyDiv w:val="1"/>
      <w:marLeft w:val="0"/>
      <w:marRight w:val="0"/>
      <w:marTop w:val="0"/>
      <w:marBottom w:val="0"/>
      <w:divBdr>
        <w:top w:val="none" w:sz="0" w:space="0" w:color="auto"/>
        <w:left w:val="none" w:sz="0" w:space="0" w:color="auto"/>
        <w:bottom w:val="none" w:sz="0" w:space="0" w:color="auto"/>
        <w:right w:val="none" w:sz="0" w:space="0" w:color="auto"/>
      </w:divBdr>
    </w:div>
    <w:div w:id="17494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filologia@ukr.net" TargetMode="External"/><Relationship Id="rId3" Type="http://schemas.openxmlformats.org/officeDocument/2006/relationships/styles" Target="styles.xml"/><Relationship Id="rId7" Type="http://schemas.openxmlformats.org/officeDocument/2006/relationships/hyperlink" Target="http://sites.znu.edu.ua/nova_filolog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4905-946C-4FC5-9912-518C1CF0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Алло4ка</dc:creator>
  <cp:keywords/>
  <dc:description/>
  <cp:lastModifiedBy>Эльдар Веремчук</cp:lastModifiedBy>
  <cp:revision>34</cp:revision>
  <dcterms:created xsi:type="dcterms:W3CDTF">2016-07-24T23:12:00Z</dcterms:created>
  <dcterms:modified xsi:type="dcterms:W3CDTF">2019-09-04T19:53:00Z</dcterms:modified>
</cp:coreProperties>
</file>